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4525C" w14:textId="530D6D17" w:rsidR="00953B9A" w:rsidRPr="006D5581" w:rsidRDefault="00953B9A" w:rsidP="00C90614">
      <w:pPr>
        <w:pStyle w:val="Normaa"/>
        <w:jc w:val="center"/>
        <w:rPr>
          <w:rFonts w:cs="Tahoma"/>
          <w:b/>
          <w:sz w:val="36"/>
          <w:szCs w:val="36"/>
        </w:rPr>
      </w:pPr>
    </w:p>
    <w:p w14:paraId="451EF3A8" w14:textId="6FF603A5" w:rsidR="00953B9A" w:rsidRPr="006D5581" w:rsidRDefault="00953B9A" w:rsidP="00C90614">
      <w:pPr>
        <w:pStyle w:val="Normaa"/>
        <w:jc w:val="center"/>
        <w:rPr>
          <w:rFonts w:cs="Tahoma"/>
          <w:b/>
          <w:sz w:val="36"/>
          <w:szCs w:val="36"/>
        </w:rPr>
      </w:pPr>
    </w:p>
    <w:p w14:paraId="4BF6C874" w14:textId="77777777" w:rsidR="00953B9A" w:rsidRPr="006D5581" w:rsidRDefault="00953B9A" w:rsidP="00C90614">
      <w:pPr>
        <w:pStyle w:val="Normaa"/>
        <w:jc w:val="center"/>
        <w:rPr>
          <w:rFonts w:cs="Tahoma"/>
          <w:b/>
          <w:sz w:val="36"/>
          <w:szCs w:val="36"/>
        </w:rPr>
      </w:pPr>
    </w:p>
    <w:p w14:paraId="25EF5018" w14:textId="77D0B519" w:rsidR="006D5581" w:rsidRPr="00925FC0" w:rsidRDefault="006D5581" w:rsidP="006D5581">
      <w:pPr>
        <w:pStyle w:val="Normaa"/>
        <w:jc w:val="center"/>
        <w:rPr>
          <w:rFonts w:asciiTheme="minorHAnsi" w:hAnsiTheme="minorHAnsi" w:cstheme="minorHAnsi"/>
          <w:b/>
          <w:bCs/>
          <w:color w:val="000000"/>
          <w:sz w:val="40"/>
          <w:szCs w:val="32"/>
        </w:rPr>
      </w:pPr>
      <w:r w:rsidRPr="00925FC0">
        <w:rPr>
          <w:rFonts w:asciiTheme="minorHAnsi" w:hAnsiTheme="minorHAnsi" w:cstheme="minorHAnsi"/>
          <w:b/>
          <w:sz w:val="40"/>
          <w:szCs w:val="32"/>
        </w:rPr>
        <w:t>WACHT</w:t>
      </w:r>
      <w:r w:rsidR="00925FC0" w:rsidRPr="00925FC0">
        <w:rPr>
          <w:rFonts w:asciiTheme="minorHAnsi" w:hAnsiTheme="minorHAnsi" w:cstheme="minorHAnsi"/>
          <w:b/>
          <w:sz w:val="40"/>
          <w:szCs w:val="32"/>
        </w:rPr>
        <w:t>KAMER</w:t>
      </w:r>
      <w:r w:rsidRPr="00925FC0">
        <w:rPr>
          <w:rFonts w:asciiTheme="minorHAnsi" w:hAnsiTheme="minorHAnsi" w:cstheme="minorHAnsi"/>
          <w:b/>
          <w:bCs/>
          <w:color w:val="000000"/>
          <w:sz w:val="40"/>
          <w:szCs w:val="32"/>
        </w:rPr>
        <w:t>OVEREENKOMST</w:t>
      </w:r>
    </w:p>
    <w:p w14:paraId="7E3D2C8D" w14:textId="3F222410" w:rsidR="008F7DC8" w:rsidRPr="005328D6" w:rsidRDefault="008F7DC8" w:rsidP="006D5581">
      <w:pPr>
        <w:autoSpaceDE w:val="0"/>
        <w:autoSpaceDN w:val="0"/>
        <w:adjustRightInd w:val="0"/>
        <w:jc w:val="center"/>
        <w:rPr>
          <w:bCs/>
          <w:color w:val="000000"/>
        </w:rPr>
      </w:pPr>
    </w:p>
    <w:p w14:paraId="06540CC4" w14:textId="7285703C" w:rsidR="006D5581" w:rsidRPr="00925FC0" w:rsidRDefault="007160D3" w:rsidP="006D5581">
      <w:pPr>
        <w:autoSpaceDE w:val="0"/>
        <w:autoSpaceDN w:val="0"/>
        <w:adjustRightInd w:val="0"/>
        <w:jc w:val="center"/>
        <w:rPr>
          <w:sz w:val="28"/>
        </w:rPr>
      </w:pPr>
      <w:r>
        <w:rPr>
          <w:sz w:val="28"/>
        </w:rPr>
        <w:t>Schuldhulpverlening voor</w:t>
      </w:r>
      <w:r w:rsidR="005328D6" w:rsidRPr="00925FC0">
        <w:rPr>
          <w:sz w:val="28"/>
        </w:rPr>
        <w:t xml:space="preserve"> de gemeenten Barendrecht, Albrandswaard en Ridderkerk </w:t>
      </w:r>
    </w:p>
    <w:p w14:paraId="5DB745AA" w14:textId="77777777" w:rsidR="005328D6" w:rsidRPr="00925FC0" w:rsidRDefault="005328D6" w:rsidP="006D5581">
      <w:pPr>
        <w:autoSpaceDE w:val="0"/>
        <w:autoSpaceDN w:val="0"/>
        <w:adjustRightInd w:val="0"/>
        <w:jc w:val="center"/>
        <w:rPr>
          <w:sz w:val="28"/>
        </w:rPr>
      </w:pPr>
    </w:p>
    <w:p w14:paraId="617A6A55" w14:textId="77777777" w:rsidR="006D5581" w:rsidRPr="005328D6" w:rsidRDefault="006D5581" w:rsidP="006D5581">
      <w:pPr>
        <w:autoSpaceDE w:val="0"/>
        <w:autoSpaceDN w:val="0"/>
        <w:adjustRightInd w:val="0"/>
        <w:jc w:val="center"/>
        <w:rPr>
          <w:color w:val="000000"/>
        </w:rPr>
      </w:pPr>
    </w:p>
    <w:p w14:paraId="27BA4BBB" w14:textId="77777777" w:rsidR="00C90DF0" w:rsidRPr="005328D6" w:rsidRDefault="00C90DF0" w:rsidP="00C90DF0">
      <w:pPr>
        <w:pStyle w:val="Plattete"/>
        <w:jc w:val="center"/>
        <w:rPr>
          <w:rFonts w:asciiTheme="minorHAnsi" w:hAnsiTheme="minorHAnsi" w:cstheme="minorHAnsi"/>
          <w:bCs w:val="0"/>
          <w:sz w:val="22"/>
          <w:szCs w:val="22"/>
        </w:rPr>
      </w:pPr>
    </w:p>
    <w:p w14:paraId="372F2138" w14:textId="77777777" w:rsidR="00C90DF0" w:rsidRPr="005328D6" w:rsidRDefault="00C90DF0" w:rsidP="00C90DF0">
      <w:pPr>
        <w:pStyle w:val="Plattete"/>
        <w:jc w:val="center"/>
        <w:rPr>
          <w:rFonts w:asciiTheme="minorHAnsi" w:hAnsiTheme="minorHAnsi" w:cstheme="minorHAnsi"/>
          <w:bCs w:val="0"/>
          <w:sz w:val="22"/>
          <w:szCs w:val="22"/>
        </w:rPr>
      </w:pPr>
    </w:p>
    <w:p w14:paraId="261A2B60" w14:textId="77777777" w:rsidR="00C90DF0" w:rsidRPr="005328D6" w:rsidRDefault="00C90DF0" w:rsidP="00C90DF0">
      <w:pPr>
        <w:pStyle w:val="Normaa"/>
        <w:jc w:val="center"/>
        <w:rPr>
          <w:rFonts w:asciiTheme="minorHAnsi" w:hAnsiTheme="minorHAnsi" w:cstheme="minorHAnsi"/>
          <w:sz w:val="22"/>
          <w:szCs w:val="22"/>
        </w:rPr>
      </w:pPr>
    </w:p>
    <w:p w14:paraId="54FEC708" w14:textId="77777777" w:rsidR="00C90DF0" w:rsidRPr="005328D6" w:rsidRDefault="00C90DF0" w:rsidP="00836072">
      <w:pPr>
        <w:pStyle w:val="Normaa"/>
        <w:jc w:val="center"/>
        <w:rPr>
          <w:rFonts w:asciiTheme="minorHAnsi" w:hAnsiTheme="minorHAnsi" w:cstheme="minorHAnsi"/>
          <w:sz w:val="22"/>
          <w:szCs w:val="22"/>
        </w:rPr>
      </w:pPr>
    </w:p>
    <w:p w14:paraId="56C400BC" w14:textId="77777777" w:rsidR="00C90DF0" w:rsidRPr="005328D6" w:rsidRDefault="00C90DF0" w:rsidP="00027F12">
      <w:pPr>
        <w:pStyle w:val="Plattetekst"/>
      </w:pPr>
    </w:p>
    <w:p w14:paraId="385D0636" w14:textId="77777777" w:rsidR="00C90DF0" w:rsidRPr="005328D6" w:rsidRDefault="00C90DF0" w:rsidP="00027F12">
      <w:pPr>
        <w:pStyle w:val="Plattetekst"/>
      </w:pPr>
    </w:p>
    <w:p w14:paraId="63C41E41" w14:textId="77777777" w:rsidR="00C90DF0" w:rsidRPr="005328D6" w:rsidRDefault="00C90DF0" w:rsidP="00027F12"/>
    <w:p w14:paraId="75C99F3E" w14:textId="77777777" w:rsidR="00C90DF0" w:rsidRPr="005328D6" w:rsidRDefault="00C90DF0" w:rsidP="00027F12"/>
    <w:p w14:paraId="52EF027C" w14:textId="77777777" w:rsidR="00C90DF0" w:rsidRPr="005328D6" w:rsidRDefault="00C90DF0" w:rsidP="00027F12"/>
    <w:p w14:paraId="363F3DB8" w14:textId="77777777" w:rsidR="00C90DF0" w:rsidRPr="005328D6" w:rsidRDefault="00C90DF0" w:rsidP="00027F12"/>
    <w:p w14:paraId="332F7A2F" w14:textId="2A430C5A" w:rsidR="00C90DF0" w:rsidRPr="005328D6" w:rsidRDefault="00C90DF0" w:rsidP="00027F12"/>
    <w:p w14:paraId="693D9EFA" w14:textId="71279E06" w:rsidR="00F5391A" w:rsidRPr="005328D6" w:rsidRDefault="00F5391A" w:rsidP="00027F12"/>
    <w:p w14:paraId="17E65287" w14:textId="4A80D34B" w:rsidR="00F5391A" w:rsidRPr="005328D6" w:rsidRDefault="00F5391A" w:rsidP="00027F12"/>
    <w:p w14:paraId="4B36C667" w14:textId="31642BB2" w:rsidR="00F5391A" w:rsidRPr="005328D6" w:rsidRDefault="00F5391A" w:rsidP="00027F12"/>
    <w:p w14:paraId="6AED2460" w14:textId="4D1CA588" w:rsidR="00F5391A" w:rsidRPr="005328D6" w:rsidRDefault="00F5391A" w:rsidP="00027F12">
      <w:pPr>
        <w:rPr>
          <w:sz w:val="20"/>
          <w:szCs w:val="20"/>
        </w:rPr>
      </w:pPr>
    </w:p>
    <w:p w14:paraId="5F072666" w14:textId="69ED4F1D" w:rsidR="006D5581" w:rsidRPr="005328D6" w:rsidRDefault="006D5581" w:rsidP="00027F12">
      <w:pPr>
        <w:rPr>
          <w:sz w:val="20"/>
          <w:szCs w:val="20"/>
        </w:rPr>
      </w:pPr>
    </w:p>
    <w:p w14:paraId="5000F3C2" w14:textId="75391737" w:rsidR="006D5581" w:rsidRPr="005328D6" w:rsidRDefault="006D5581" w:rsidP="00027F12">
      <w:pPr>
        <w:rPr>
          <w:sz w:val="20"/>
          <w:szCs w:val="20"/>
        </w:rPr>
      </w:pPr>
    </w:p>
    <w:p w14:paraId="2A3C7F7C" w14:textId="50957BC9" w:rsidR="006D5581" w:rsidRPr="005328D6" w:rsidRDefault="006D5581" w:rsidP="00027F12">
      <w:pPr>
        <w:rPr>
          <w:sz w:val="20"/>
          <w:szCs w:val="20"/>
        </w:rPr>
      </w:pPr>
    </w:p>
    <w:p w14:paraId="11BAB93F" w14:textId="47305BC1" w:rsidR="006D5581" w:rsidRPr="005328D6" w:rsidRDefault="006D5581" w:rsidP="00027F12">
      <w:pPr>
        <w:rPr>
          <w:sz w:val="20"/>
          <w:szCs w:val="20"/>
        </w:rPr>
      </w:pPr>
    </w:p>
    <w:p w14:paraId="253CD40E" w14:textId="0709A6E3" w:rsidR="006D5581" w:rsidRPr="005328D6" w:rsidRDefault="006D5581" w:rsidP="00027F12">
      <w:pPr>
        <w:rPr>
          <w:sz w:val="20"/>
          <w:szCs w:val="20"/>
        </w:rPr>
      </w:pPr>
    </w:p>
    <w:p w14:paraId="185411B5" w14:textId="3D7226AF" w:rsidR="006D5581" w:rsidRPr="005328D6" w:rsidRDefault="006D5581" w:rsidP="00027F12">
      <w:pPr>
        <w:rPr>
          <w:sz w:val="20"/>
          <w:szCs w:val="20"/>
        </w:rPr>
      </w:pPr>
    </w:p>
    <w:p w14:paraId="5F42DAF8" w14:textId="58AFABC1" w:rsidR="006D5581" w:rsidRPr="005328D6" w:rsidRDefault="006D5581" w:rsidP="00027F12">
      <w:pPr>
        <w:rPr>
          <w:sz w:val="20"/>
          <w:szCs w:val="20"/>
        </w:rPr>
      </w:pPr>
    </w:p>
    <w:p w14:paraId="665CEEC4" w14:textId="5E1839F6" w:rsidR="006D5581" w:rsidRPr="005328D6" w:rsidRDefault="006D5581" w:rsidP="00027F12">
      <w:pPr>
        <w:rPr>
          <w:sz w:val="20"/>
          <w:szCs w:val="20"/>
        </w:rPr>
      </w:pPr>
    </w:p>
    <w:p w14:paraId="62747ABE" w14:textId="7FDF755D" w:rsidR="006D5581" w:rsidRPr="005328D6" w:rsidRDefault="006D5581" w:rsidP="00027F12">
      <w:pPr>
        <w:rPr>
          <w:sz w:val="20"/>
          <w:szCs w:val="20"/>
        </w:rPr>
      </w:pPr>
    </w:p>
    <w:p w14:paraId="3AA66DFE" w14:textId="3B8584D2" w:rsidR="006D5581" w:rsidRPr="005328D6" w:rsidRDefault="006D5581" w:rsidP="00027F12">
      <w:pPr>
        <w:rPr>
          <w:sz w:val="20"/>
          <w:szCs w:val="20"/>
        </w:rPr>
      </w:pPr>
    </w:p>
    <w:p w14:paraId="0C453D84" w14:textId="77777777" w:rsidR="006D5581" w:rsidRPr="005328D6" w:rsidRDefault="006D5581" w:rsidP="00027F12">
      <w:pPr>
        <w:rPr>
          <w:sz w:val="20"/>
          <w:szCs w:val="20"/>
        </w:rPr>
      </w:pPr>
    </w:p>
    <w:p w14:paraId="236BEDAC" w14:textId="77777777" w:rsidR="005328D6" w:rsidRDefault="005328D6" w:rsidP="006D5581">
      <w:pPr>
        <w:autoSpaceDE w:val="0"/>
        <w:autoSpaceDN w:val="0"/>
        <w:adjustRightInd w:val="0"/>
        <w:rPr>
          <w:bCs/>
          <w:color w:val="000000"/>
          <w:sz w:val="20"/>
          <w:szCs w:val="20"/>
        </w:rPr>
      </w:pPr>
    </w:p>
    <w:p w14:paraId="47175F1A" w14:textId="77777777" w:rsidR="005328D6" w:rsidRDefault="005328D6" w:rsidP="006D5581">
      <w:pPr>
        <w:autoSpaceDE w:val="0"/>
        <w:autoSpaceDN w:val="0"/>
        <w:adjustRightInd w:val="0"/>
        <w:rPr>
          <w:bCs/>
          <w:color w:val="000000"/>
          <w:sz w:val="20"/>
          <w:szCs w:val="20"/>
        </w:rPr>
      </w:pPr>
    </w:p>
    <w:p w14:paraId="5A21087E" w14:textId="77777777" w:rsidR="005328D6" w:rsidRDefault="005328D6" w:rsidP="006D5581">
      <w:pPr>
        <w:autoSpaceDE w:val="0"/>
        <w:autoSpaceDN w:val="0"/>
        <w:adjustRightInd w:val="0"/>
        <w:rPr>
          <w:bCs/>
          <w:color w:val="000000"/>
          <w:sz w:val="20"/>
          <w:szCs w:val="20"/>
        </w:rPr>
      </w:pPr>
    </w:p>
    <w:p w14:paraId="73D53EB8" w14:textId="77777777" w:rsidR="005328D6" w:rsidRDefault="005328D6" w:rsidP="006D5581">
      <w:pPr>
        <w:autoSpaceDE w:val="0"/>
        <w:autoSpaceDN w:val="0"/>
        <w:adjustRightInd w:val="0"/>
        <w:rPr>
          <w:bCs/>
          <w:color w:val="000000"/>
          <w:sz w:val="20"/>
          <w:szCs w:val="20"/>
        </w:rPr>
      </w:pPr>
    </w:p>
    <w:p w14:paraId="563905D9" w14:textId="6626A6AE" w:rsidR="006D5581" w:rsidRPr="005328D6" w:rsidRDefault="006D5581" w:rsidP="006D5581">
      <w:pPr>
        <w:autoSpaceDE w:val="0"/>
        <w:autoSpaceDN w:val="0"/>
        <w:adjustRightInd w:val="0"/>
        <w:rPr>
          <w:bCs/>
          <w:color w:val="000000"/>
          <w:sz w:val="20"/>
          <w:szCs w:val="20"/>
        </w:rPr>
      </w:pPr>
      <w:r w:rsidRPr="005328D6">
        <w:rPr>
          <w:bCs/>
          <w:color w:val="000000"/>
          <w:sz w:val="20"/>
          <w:szCs w:val="20"/>
        </w:rPr>
        <w:t>Datum</w:t>
      </w:r>
      <w:r w:rsidRPr="005328D6">
        <w:rPr>
          <w:bCs/>
          <w:color w:val="000000"/>
          <w:sz w:val="20"/>
          <w:szCs w:val="20"/>
        </w:rPr>
        <w:tab/>
      </w:r>
      <w:r w:rsidRPr="005328D6">
        <w:rPr>
          <w:bCs/>
          <w:color w:val="000000"/>
          <w:sz w:val="20"/>
          <w:szCs w:val="20"/>
        </w:rPr>
        <w:tab/>
      </w:r>
      <w:r w:rsidRPr="005328D6">
        <w:rPr>
          <w:bCs/>
          <w:color w:val="000000"/>
          <w:sz w:val="20"/>
          <w:szCs w:val="20"/>
        </w:rPr>
        <w:tab/>
      </w:r>
      <w:r w:rsidRPr="005328D6">
        <w:rPr>
          <w:bCs/>
          <w:color w:val="000000"/>
          <w:sz w:val="20"/>
          <w:szCs w:val="20"/>
        </w:rPr>
        <w:tab/>
        <w:t>: (</w:t>
      </w:r>
      <w:r w:rsidRPr="005328D6">
        <w:rPr>
          <w:bCs/>
          <w:color w:val="000000"/>
          <w:sz w:val="20"/>
          <w:szCs w:val="20"/>
          <w:highlight w:val="yellow"/>
        </w:rPr>
        <w:t>d.d.)</w:t>
      </w:r>
    </w:p>
    <w:p w14:paraId="64A23FDB" w14:textId="05914996" w:rsidR="006D5581" w:rsidRPr="005328D6" w:rsidRDefault="006D5581" w:rsidP="006D5581">
      <w:pPr>
        <w:autoSpaceDE w:val="0"/>
        <w:autoSpaceDN w:val="0"/>
        <w:adjustRightInd w:val="0"/>
        <w:rPr>
          <w:bCs/>
          <w:color w:val="000000"/>
          <w:sz w:val="20"/>
          <w:szCs w:val="20"/>
        </w:rPr>
      </w:pPr>
      <w:r w:rsidRPr="005328D6">
        <w:rPr>
          <w:bCs/>
          <w:color w:val="000000"/>
          <w:sz w:val="20"/>
          <w:szCs w:val="20"/>
        </w:rPr>
        <w:t>TenderNed kenmerk</w:t>
      </w:r>
      <w:r w:rsidRPr="005328D6">
        <w:rPr>
          <w:bCs/>
          <w:color w:val="000000"/>
          <w:sz w:val="20"/>
          <w:szCs w:val="20"/>
        </w:rPr>
        <w:tab/>
      </w:r>
      <w:r w:rsidRPr="005328D6">
        <w:rPr>
          <w:bCs/>
          <w:color w:val="000000"/>
          <w:sz w:val="20"/>
          <w:szCs w:val="20"/>
        </w:rPr>
        <w:tab/>
        <w:t>: (</w:t>
      </w:r>
      <w:proofErr w:type="spellStart"/>
      <w:r w:rsidRPr="005328D6">
        <w:rPr>
          <w:bCs/>
          <w:color w:val="000000"/>
          <w:sz w:val="20"/>
          <w:szCs w:val="20"/>
          <w:highlight w:val="yellow"/>
        </w:rPr>
        <w:t>n.t.b</w:t>
      </w:r>
      <w:proofErr w:type="spellEnd"/>
      <w:r w:rsidRPr="005328D6">
        <w:rPr>
          <w:bCs/>
          <w:color w:val="000000"/>
          <w:sz w:val="20"/>
          <w:szCs w:val="20"/>
          <w:highlight w:val="yellow"/>
        </w:rPr>
        <w:t>.)</w:t>
      </w:r>
    </w:p>
    <w:p w14:paraId="3F788F39" w14:textId="7E32E2F0" w:rsidR="006D5581" w:rsidRPr="005328D6" w:rsidRDefault="005328D6" w:rsidP="006D5581">
      <w:pPr>
        <w:autoSpaceDE w:val="0"/>
        <w:autoSpaceDN w:val="0"/>
        <w:adjustRightInd w:val="0"/>
        <w:rPr>
          <w:bCs/>
          <w:color w:val="000000"/>
          <w:sz w:val="20"/>
          <w:szCs w:val="20"/>
        </w:rPr>
      </w:pPr>
      <w:r w:rsidRPr="005328D6">
        <w:rPr>
          <w:bCs/>
          <w:color w:val="000000"/>
          <w:sz w:val="20"/>
          <w:szCs w:val="20"/>
        </w:rPr>
        <w:t>Zaak</w:t>
      </w:r>
      <w:r w:rsidR="006D5581" w:rsidRPr="005328D6">
        <w:rPr>
          <w:bCs/>
          <w:color w:val="000000"/>
          <w:sz w:val="20"/>
          <w:szCs w:val="20"/>
        </w:rPr>
        <w:t>nummer</w:t>
      </w:r>
      <w:r w:rsidR="006D5581" w:rsidRPr="005328D6">
        <w:rPr>
          <w:bCs/>
          <w:color w:val="000000"/>
          <w:sz w:val="20"/>
          <w:szCs w:val="20"/>
        </w:rPr>
        <w:tab/>
      </w:r>
      <w:r w:rsidRPr="005328D6">
        <w:rPr>
          <w:bCs/>
          <w:color w:val="000000"/>
          <w:sz w:val="20"/>
          <w:szCs w:val="20"/>
        </w:rPr>
        <w:tab/>
      </w:r>
      <w:r w:rsidRPr="005328D6">
        <w:rPr>
          <w:bCs/>
          <w:color w:val="000000"/>
          <w:sz w:val="20"/>
          <w:szCs w:val="20"/>
        </w:rPr>
        <w:tab/>
      </w:r>
      <w:r w:rsidR="00802846" w:rsidRPr="005328D6">
        <w:rPr>
          <w:bCs/>
          <w:color w:val="000000"/>
          <w:sz w:val="20"/>
          <w:szCs w:val="20"/>
        </w:rPr>
        <w:t>: (</w:t>
      </w:r>
      <w:proofErr w:type="spellStart"/>
      <w:r w:rsidR="00802846" w:rsidRPr="005328D6">
        <w:rPr>
          <w:bCs/>
          <w:color w:val="000000"/>
          <w:sz w:val="20"/>
          <w:szCs w:val="20"/>
          <w:highlight w:val="yellow"/>
        </w:rPr>
        <w:t>n.t.b</w:t>
      </w:r>
      <w:proofErr w:type="spellEnd"/>
      <w:r w:rsidR="00802846" w:rsidRPr="005328D6">
        <w:rPr>
          <w:bCs/>
          <w:color w:val="000000"/>
          <w:sz w:val="20"/>
          <w:szCs w:val="20"/>
          <w:highlight w:val="yellow"/>
        </w:rPr>
        <w:t>.)</w:t>
      </w:r>
    </w:p>
    <w:p w14:paraId="362522FC" w14:textId="022846CC" w:rsidR="00F614A9" w:rsidRPr="005328D6" w:rsidRDefault="00F614A9" w:rsidP="00027F12"/>
    <w:p w14:paraId="49BBE6D4" w14:textId="77777777" w:rsidR="00F614A9" w:rsidRPr="005328D6" w:rsidRDefault="00F614A9" w:rsidP="00027F12"/>
    <w:p w14:paraId="798A8F71" w14:textId="48A2F966" w:rsidR="00C90DF0" w:rsidRPr="005328D6" w:rsidRDefault="00C90DF0" w:rsidP="00027F12">
      <w:pPr>
        <w:rPr>
          <w:b/>
          <w:sz w:val="20"/>
          <w:szCs w:val="20"/>
        </w:rPr>
      </w:pPr>
      <w:bookmarkStart w:id="0" w:name="_Toc288828908"/>
      <w:r w:rsidRPr="005328D6">
        <w:br w:type="page"/>
      </w:r>
      <w:bookmarkEnd w:id="0"/>
      <w:r w:rsidRPr="005328D6">
        <w:rPr>
          <w:b/>
          <w:sz w:val="20"/>
          <w:szCs w:val="20"/>
        </w:rPr>
        <w:lastRenderedPageBreak/>
        <w:t>De ondergetekenden:</w:t>
      </w:r>
    </w:p>
    <w:p w14:paraId="26E07867" w14:textId="0F3F0512" w:rsidR="004F1A12" w:rsidRPr="004F1A12" w:rsidRDefault="004F1A12" w:rsidP="004F1A12">
      <w:pPr>
        <w:pStyle w:val="Geenafstand"/>
        <w:rPr>
          <w:rFonts w:cstheme="minorHAnsi"/>
        </w:rPr>
      </w:pPr>
    </w:p>
    <w:p w14:paraId="1286AAC9" w14:textId="312B6335" w:rsidR="004F1A12" w:rsidRPr="004F1A12" w:rsidRDefault="004F1A12" w:rsidP="004F1A12">
      <w:pPr>
        <w:pStyle w:val="Geenafstand"/>
        <w:rPr>
          <w:rFonts w:cstheme="minorHAnsi"/>
          <w:sz w:val="20"/>
          <w:szCs w:val="20"/>
        </w:rPr>
      </w:pPr>
      <w:r w:rsidRPr="004F1A12">
        <w:rPr>
          <w:rFonts w:cstheme="minorHAnsi"/>
          <w:sz w:val="20"/>
          <w:szCs w:val="20"/>
        </w:rPr>
        <w:t>De gemeente Barendrecht, gevestigd aan Binnenhof 1 (2991 AA) te Barendrecht</w:t>
      </w:r>
      <w:r>
        <w:rPr>
          <w:rFonts w:cstheme="minorHAnsi"/>
          <w:sz w:val="20"/>
          <w:szCs w:val="20"/>
        </w:rPr>
        <w:t xml:space="preserve">, vertegenwoordigd door </w:t>
      </w:r>
      <w:proofErr w:type="spellStart"/>
      <w:r w:rsidR="007160D3" w:rsidRPr="007160D3">
        <w:rPr>
          <w:sz w:val="20"/>
          <w:szCs w:val="20"/>
          <w:highlight w:val="yellow"/>
        </w:rPr>
        <w:t>xxxx</w:t>
      </w:r>
      <w:proofErr w:type="spellEnd"/>
      <w:r w:rsidRPr="004F1A12">
        <w:rPr>
          <w:rFonts w:cstheme="minorHAnsi"/>
          <w:sz w:val="20"/>
          <w:szCs w:val="20"/>
        </w:rPr>
        <w:t>, daartoe gemachtigd door de burgemeester van de gemeente Barendrecht, handelend ter uitvoering van het besluit genomen krachtens door burgemeester en wethouders gegeven mandaat;</w:t>
      </w:r>
    </w:p>
    <w:p w14:paraId="53529EFC" w14:textId="77777777" w:rsidR="004F1A12" w:rsidRPr="004F1A12" w:rsidRDefault="004F1A12" w:rsidP="004F1A12">
      <w:pPr>
        <w:pStyle w:val="Geenafstand"/>
        <w:rPr>
          <w:rFonts w:cstheme="minorHAnsi"/>
          <w:sz w:val="20"/>
          <w:szCs w:val="20"/>
        </w:rPr>
      </w:pPr>
    </w:p>
    <w:p w14:paraId="23AA0BB4" w14:textId="7DCE4BD5" w:rsidR="004F1A12" w:rsidRPr="004F1A12" w:rsidRDefault="004F1A12" w:rsidP="004F1A12">
      <w:pPr>
        <w:pStyle w:val="Geenafstand"/>
        <w:rPr>
          <w:rFonts w:cstheme="minorHAnsi"/>
          <w:sz w:val="20"/>
          <w:szCs w:val="20"/>
        </w:rPr>
      </w:pPr>
      <w:r w:rsidRPr="004F1A12">
        <w:rPr>
          <w:rFonts w:cstheme="minorHAnsi"/>
          <w:sz w:val="20"/>
          <w:szCs w:val="20"/>
        </w:rPr>
        <w:t>De gemeente Albrandswaard, gevestigd aan Stationsstraat 4 in Rhoon (3161 KP) te Rhoon,</w:t>
      </w:r>
      <w:r>
        <w:rPr>
          <w:rFonts w:cstheme="minorHAnsi"/>
          <w:sz w:val="20"/>
          <w:szCs w:val="20"/>
        </w:rPr>
        <w:t xml:space="preserve"> vertegenwoordigd door </w:t>
      </w:r>
      <w:proofErr w:type="spellStart"/>
      <w:r w:rsidR="007160D3" w:rsidRPr="007160D3">
        <w:rPr>
          <w:sz w:val="20"/>
          <w:szCs w:val="20"/>
          <w:highlight w:val="yellow"/>
        </w:rPr>
        <w:t>xxxx</w:t>
      </w:r>
      <w:proofErr w:type="spellEnd"/>
      <w:r w:rsidRPr="004F1A12">
        <w:rPr>
          <w:rFonts w:cstheme="minorHAnsi"/>
          <w:sz w:val="20"/>
          <w:szCs w:val="20"/>
        </w:rPr>
        <w:t>,</w:t>
      </w:r>
      <w:r>
        <w:rPr>
          <w:rFonts w:cstheme="minorHAnsi"/>
          <w:sz w:val="20"/>
          <w:szCs w:val="20"/>
        </w:rPr>
        <w:t xml:space="preserve"> </w:t>
      </w:r>
      <w:r w:rsidRPr="004F1A12">
        <w:rPr>
          <w:rFonts w:cstheme="minorHAnsi"/>
          <w:sz w:val="20"/>
          <w:szCs w:val="20"/>
        </w:rPr>
        <w:t>daartoe gemachtigd door de burgemeester van de gemeente Barendrecht, handelend ter uitvoering van het besluit genomen krachtens door burgemeester en wethouders gegeven mandaat;</w:t>
      </w:r>
    </w:p>
    <w:p w14:paraId="4D8FD048" w14:textId="77777777" w:rsidR="004F1A12" w:rsidRPr="004F1A12" w:rsidRDefault="004F1A12" w:rsidP="004F1A12">
      <w:pPr>
        <w:pStyle w:val="Geenafstand"/>
        <w:rPr>
          <w:rFonts w:cstheme="minorHAnsi"/>
          <w:sz w:val="20"/>
          <w:szCs w:val="20"/>
        </w:rPr>
      </w:pPr>
    </w:p>
    <w:p w14:paraId="21363678" w14:textId="6863B0BC" w:rsidR="004F1A12" w:rsidRDefault="004F1A12" w:rsidP="004F1A12">
      <w:pPr>
        <w:pStyle w:val="Geenafstand"/>
        <w:rPr>
          <w:rFonts w:cstheme="minorHAnsi"/>
          <w:sz w:val="20"/>
          <w:szCs w:val="20"/>
        </w:rPr>
      </w:pPr>
      <w:r w:rsidRPr="004F1A12">
        <w:rPr>
          <w:rFonts w:cstheme="minorHAnsi"/>
          <w:sz w:val="20"/>
          <w:szCs w:val="20"/>
        </w:rPr>
        <w:t xml:space="preserve">De gemeente Ridderkerk, gevestigd aan Koningsplein 1 (2981 EA) te Ridderkerk, </w:t>
      </w:r>
      <w:r>
        <w:rPr>
          <w:rFonts w:cstheme="minorHAnsi"/>
          <w:sz w:val="20"/>
          <w:szCs w:val="20"/>
        </w:rPr>
        <w:t xml:space="preserve">vertegenwoordigd door </w:t>
      </w:r>
      <w:proofErr w:type="spellStart"/>
      <w:r w:rsidR="007160D3" w:rsidRPr="007160D3">
        <w:rPr>
          <w:sz w:val="20"/>
          <w:szCs w:val="20"/>
          <w:highlight w:val="yellow"/>
        </w:rPr>
        <w:t>xxxx</w:t>
      </w:r>
      <w:proofErr w:type="spellEnd"/>
      <w:r w:rsidRPr="004F1A12">
        <w:rPr>
          <w:rFonts w:cstheme="minorHAnsi"/>
          <w:sz w:val="20"/>
          <w:szCs w:val="20"/>
        </w:rPr>
        <w:t>,</w:t>
      </w:r>
      <w:r>
        <w:rPr>
          <w:rFonts w:cstheme="minorHAnsi"/>
          <w:sz w:val="20"/>
          <w:szCs w:val="20"/>
        </w:rPr>
        <w:t xml:space="preserve"> </w:t>
      </w:r>
      <w:r w:rsidRPr="004F1A12">
        <w:rPr>
          <w:rFonts w:cstheme="minorHAnsi"/>
          <w:sz w:val="20"/>
          <w:szCs w:val="20"/>
        </w:rPr>
        <w:t>daartoe gemachtigd door de burgemeester van de gemeente Barendrecht, handelend ter uitvoering van het besluit genomen krachtens door burgemeester en wethouders gegeven mandaat;</w:t>
      </w:r>
    </w:p>
    <w:p w14:paraId="0D1B532E" w14:textId="1F2C0D81" w:rsidR="004F1A12" w:rsidRDefault="004F1A12" w:rsidP="004F1A12">
      <w:pPr>
        <w:pStyle w:val="Geenafstand"/>
        <w:rPr>
          <w:rFonts w:cstheme="minorHAnsi"/>
          <w:sz w:val="20"/>
          <w:szCs w:val="20"/>
        </w:rPr>
      </w:pPr>
    </w:p>
    <w:p w14:paraId="70597C55" w14:textId="225A873E" w:rsidR="004B124C" w:rsidRPr="004F1A12" w:rsidRDefault="004F1A12" w:rsidP="004F1A12">
      <w:pPr>
        <w:pStyle w:val="Geenafstand"/>
        <w:rPr>
          <w:rFonts w:cstheme="minorHAnsi"/>
          <w:sz w:val="20"/>
          <w:szCs w:val="20"/>
        </w:rPr>
      </w:pPr>
      <w:r w:rsidRPr="00496F57">
        <w:rPr>
          <w:sz w:val="20"/>
          <w:szCs w:val="20"/>
        </w:rPr>
        <w:t xml:space="preserve">hierna te noemen: </w:t>
      </w:r>
      <w:r w:rsidR="00472416">
        <w:rPr>
          <w:sz w:val="20"/>
          <w:szCs w:val="20"/>
        </w:rPr>
        <w:t>Opdrachtgever</w:t>
      </w:r>
      <w:r w:rsidRPr="00496F57">
        <w:rPr>
          <w:sz w:val="20"/>
          <w:szCs w:val="20"/>
        </w:rPr>
        <w:t>;</w:t>
      </w:r>
    </w:p>
    <w:p w14:paraId="22DD6BB6" w14:textId="77777777" w:rsidR="004F1A12" w:rsidRPr="005328D6" w:rsidRDefault="004F1A12" w:rsidP="00027F12">
      <w:pPr>
        <w:rPr>
          <w:sz w:val="20"/>
          <w:szCs w:val="20"/>
        </w:rPr>
      </w:pPr>
    </w:p>
    <w:p w14:paraId="3403C902" w14:textId="77777777" w:rsidR="000300E7" w:rsidRPr="005328D6" w:rsidRDefault="004B124C" w:rsidP="00027F12">
      <w:pPr>
        <w:rPr>
          <w:sz w:val="20"/>
          <w:szCs w:val="20"/>
        </w:rPr>
      </w:pPr>
      <w:r w:rsidRPr="005328D6">
        <w:rPr>
          <w:sz w:val="20"/>
          <w:szCs w:val="20"/>
        </w:rPr>
        <w:t>En</w:t>
      </w:r>
    </w:p>
    <w:p w14:paraId="10431C95" w14:textId="77777777" w:rsidR="00C90DF0" w:rsidRPr="005328D6" w:rsidRDefault="00C90DF0" w:rsidP="00027F12">
      <w:pPr>
        <w:rPr>
          <w:sz w:val="20"/>
          <w:szCs w:val="20"/>
        </w:rPr>
      </w:pPr>
      <w:r w:rsidRPr="005328D6">
        <w:rPr>
          <w:sz w:val="20"/>
          <w:szCs w:val="20"/>
        </w:rPr>
        <w:tab/>
      </w:r>
    </w:p>
    <w:p w14:paraId="79AC4536" w14:textId="25370C01" w:rsidR="00C90DF0" w:rsidRPr="005328D6" w:rsidRDefault="008F7DC8" w:rsidP="00027F12">
      <w:pPr>
        <w:rPr>
          <w:sz w:val="20"/>
          <w:szCs w:val="20"/>
        </w:rPr>
      </w:pPr>
      <w:r w:rsidRPr="005328D6">
        <w:rPr>
          <w:sz w:val="20"/>
          <w:szCs w:val="20"/>
          <w:highlight w:val="yellow"/>
        </w:rPr>
        <w:t xml:space="preserve">[naam </w:t>
      </w:r>
      <w:r w:rsidR="00472416">
        <w:rPr>
          <w:sz w:val="20"/>
          <w:szCs w:val="20"/>
          <w:highlight w:val="yellow"/>
        </w:rPr>
        <w:t>Opdrachtnemer</w:t>
      </w:r>
      <w:r w:rsidRPr="005328D6">
        <w:rPr>
          <w:sz w:val="20"/>
          <w:szCs w:val="20"/>
          <w:highlight w:val="yellow"/>
        </w:rPr>
        <w:t>]</w:t>
      </w:r>
      <w:r w:rsidR="00496F57">
        <w:rPr>
          <w:sz w:val="20"/>
          <w:szCs w:val="20"/>
        </w:rPr>
        <w:t xml:space="preserve">, hierna te noemen: </w:t>
      </w:r>
      <w:r w:rsidR="00472416">
        <w:rPr>
          <w:sz w:val="20"/>
          <w:szCs w:val="20"/>
        </w:rPr>
        <w:t>Opdrachtnemer</w:t>
      </w:r>
      <w:r w:rsidR="006D298B" w:rsidRPr="005328D6">
        <w:rPr>
          <w:sz w:val="20"/>
          <w:szCs w:val="20"/>
        </w:rPr>
        <w:t>;</w:t>
      </w:r>
    </w:p>
    <w:p w14:paraId="0B79EAD9" w14:textId="77777777" w:rsidR="00C90DF0" w:rsidRPr="005328D6" w:rsidRDefault="00C90DF0" w:rsidP="00027F12">
      <w:pPr>
        <w:rPr>
          <w:sz w:val="20"/>
          <w:szCs w:val="20"/>
        </w:rPr>
      </w:pPr>
    </w:p>
    <w:p w14:paraId="4DC63E0C" w14:textId="76B6B82F" w:rsidR="00C90DF0" w:rsidRPr="005328D6" w:rsidRDefault="00C90DF0" w:rsidP="00027F12">
      <w:pPr>
        <w:rPr>
          <w:sz w:val="20"/>
          <w:szCs w:val="20"/>
        </w:rPr>
      </w:pPr>
      <w:r w:rsidRPr="005328D6">
        <w:rPr>
          <w:sz w:val="20"/>
          <w:szCs w:val="20"/>
        </w:rPr>
        <w:t>Hierna gezame</w:t>
      </w:r>
      <w:r w:rsidR="008F7DC8" w:rsidRPr="005328D6">
        <w:rPr>
          <w:sz w:val="20"/>
          <w:szCs w:val="20"/>
        </w:rPr>
        <w:t>nlijk ook te noemen: ”Partijen”, ieder afzonderlijk te noemen: Partij;</w:t>
      </w:r>
    </w:p>
    <w:p w14:paraId="4D20B38C" w14:textId="77777777" w:rsidR="000300E7" w:rsidRPr="005328D6" w:rsidRDefault="000300E7" w:rsidP="00027F12">
      <w:pPr>
        <w:rPr>
          <w:sz w:val="20"/>
          <w:szCs w:val="20"/>
        </w:rPr>
      </w:pPr>
    </w:p>
    <w:p w14:paraId="7A94F000" w14:textId="77777777" w:rsidR="00C90DF0" w:rsidRPr="005328D6" w:rsidRDefault="006D298B" w:rsidP="00027F12">
      <w:pPr>
        <w:rPr>
          <w:b/>
          <w:sz w:val="20"/>
          <w:szCs w:val="20"/>
        </w:rPr>
      </w:pPr>
      <w:r w:rsidRPr="005328D6">
        <w:rPr>
          <w:b/>
          <w:sz w:val="20"/>
          <w:szCs w:val="20"/>
        </w:rPr>
        <w:t>Overwegende dat</w:t>
      </w:r>
      <w:r w:rsidR="00C90DF0" w:rsidRPr="005328D6">
        <w:rPr>
          <w:b/>
          <w:sz w:val="20"/>
          <w:szCs w:val="20"/>
        </w:rPr>
        <w:t>:</w:t>
      </w:r>
    </w:p>
    <w:p w14:paraId="7D0E24EA" w14:textId="06B09ABC" w:rsidR="00C90DF0" w:rsidRPr="005328D6" w:rsidRDefault="00472416" w:rsidP="005328D6">
      <w:pPr>
        <w:pStyle w:val="Lijstalinea"/>
        <w:numPr>
          <w:ilvl w:val="0"/>
          <w:numId w:val="11"/>
        </w:numPr>
        <w:rPr>
          <w:rFonts w:asciiTheme="minorHAnsi" w:hAnsiTheme="minorHAnsi" w:cstheme="minorHAnsi"/>
          <w:sz w:val="20"/>
          <w:szCs w:val="20"/>
        </w:rPr>
      </w:pPr>
      <w:r>
        <w:rPr>
          <w:rFonts w:asciiTheme="minorHAnsi" w:hAnsiTheme="minorHAnsi" w:cstheme="minorHAnsi"/>
          <w:sz w:val="20"/>
          <w:szCs w:val="20"/>
        </w:rPr>
        <w:t>Opdrachtgever</w:t>
      </w:r>
      <w:r w:rsidR="004E652D" w:rsidRPr="005328D6">
        <w:rPr>
          <w:rFonts w:asciiTheme="minorHAnsi" w:hAnsiTheme="minorHAnsi" w:cstheme="minorHAnsi"/>
          <w:sz w:val="20"/>
          <w:szCs w:val="20"/>
        </w:rPr>
        <w:t xml:space="preserve"> heeft </w:t>
      </w:r>
      <w:r w:rsidR="005328D6" w:rsidRPr="005328D6">
        <w:rPr>
          <w:rFonts w:asciiTheme="minorHAnsi" w:hAnsiTheme="minorHAnsi" w:cstheme="minorHAnsi"/>
          <w:sz w:val="20"/>
          <w:szCs w:val="20"/>
        </w:rPr>
        <w:t>de opdracht “</w:t>
      </w:r>
      <w:r w:rsidR="007160D3">
        <w:rPr>
          <w:rFonts w:asciiTheme="minorHAnsi" w:hAnsiTheme="minorHAnsi" w:cstheme="minorHAnsi"/>
          <w:sz w:val="20"/>
          <w:szCs w:val="20"/>
        </w:rPr>
        <w:t>Schuldhulpverlening</w:t>
      </w:r>
      <w:r w:rsidR="005328D6" w:rsidRPr="005328D6">
        <w:rPr>
          <w:rFonts w:asciiTheme="minorHAnsi" w:hAnsiTheme="minorHAnsi" w:cstheme="minorHAnsi"/>
          <w:sz w:val="20"/>
          <w:szCs w:val="20"/>
        </w:rPr>
        <w:t xml:space="preserve"> </w:t>
      </w:r>
      <w:r w:rsidR="007160D3">
        <w:rPr>
          <w:rFonts w:asciiTheme="minorHAnsi" w:hAnsiTheme="minorHAnsi" w:cstheme="minorHAnsi"/>
          <w:sz w:val="20"/>
          <w:szCs w:val="20"/>
        </w:rPr>
        <w:t xml:space="preserve">voor </w:t>
      </w:r>
      <w:r w:rsidR="005328D6" w:rsidRPr="005328D6">
        <w:rPr>
          <w:rFonts w:asciiTheme="minorHAnsi" w:hAnsiTheme="minorHAnsi" w:cstheme="minorHAnsi"/>
          <w:sz w:val="20"/>
          <w:szCs w:val="20"/>
        </w:rPr>
        <w:t xml:space="preserve">de gemeenten Barendrecht, Albrandswaard en Ridderkerk” </w:t>
      </w:r>
      <w:r w:rsidR="00ED2792" w:rsidRPr="005328D6">
        <w:rPr>
          <w:rFonts w:asciiTheme="minorHAnsi" w:hAnsiTheme="minorHAnsi" w:cstheme="minorHAnsi"/>
          <w:sz w:val="20"/>
          <w:szCs w:val="20"/>
        </w:rPr>
        <w:t>middels Europe</w:t>
      </w:r>
      <w:r w:rsidR="006876DE" w:rsidRPr="005328D6">
        <w:rPr>
          <w:rFonts w:asciiTheme="minorHAnsi" w:hAnsiTheme="minorHAnsi" w:cstheme="minorHAnsi"/>
          <w:sz w:val="20"/>
          <w:szCs w:val="20"/>
        </w:rPr>
        <w:t>s</w:t>
      </w:r>
      <w:r w:rsidR="00ED2792" w:rsidRPr="005328D6">
        <w:rPr>
          <w:rFonts w:asciiTheme="minorHAnsi" w:hAnsiTheme="minorHAnsi" w:cstheme="minorHAnsi"/>
          <w:sz w:val="20"/>
          <w:szCs w:val="20"/>
        </w:rPr>
        <w:t>e</w:t>
      </w:r>
      <w:r w:rsidR="006876DE" w:rsidRPr="005328D6">
        <w:rPr>
          <w:rFonts w:asciiTheme="minorHAnsi" w:hAnsiTheme="minorHAnsi" w:cstheme="minorHAnsi"/>
          <w:sz w:val="20"/>
          <w:szCs w:val="20"/>
        </w:rPr>
        <w:t xml:space="preserve"> aanbesteding uitgezet</w:t>
      </w:r>
      <w:r w:rsidR="009D6FEA" w:rsidRPr="005328D6">
        <w:rPr>
          <w:rFonts w:asciiTheme="minorHAnsi" w:hAnsiTheme="minorHAnsi" w:cstheme="minorHAnsi"/>
          <w:sz w:val="20"/>
          <w:szCs w:val="20"/>
        </w:rPr>
        <w:t>,</w:t>
      </w:r>
      <w:r w:rsidR="00C90DF0" w:rsidRPr="005328D6">
        <w:rPr>
          <w:rFonts w:asciiTheme="minorHAnsi" w:hAnsiTheme="minorHAnsi" w:cstheme="minorHAnsi"/>
          <w:sz w:val="20"/>
          <w:szCs w:val="20"/>
        </w:rPr>
        <w:t xml:space="preserve"> hierna te noemen Winnende </w:t>
      </w:r>
      <w:r>
        <w:rPr>
          <w:rFonts w:asciiTheme="minorHAnsi" w:hAnsiTheme="minorHAnsi" w:cstheme="minorHAnsi"/>
          <w:sz w:val="20"/>
          <w:szCs w:val="20"/>
        </w:rPr>
        <w:t>Opdrachtnemer</w:t>
      </w:r>
      <w:r w:rsidR="00C90DF0" w:rsidRPr="005328D6">
        <w:rPr>
          <w:rFonts w:asciiTheme="minorHAnsi" w:hAnsiTheme="minorHAnsi" w:cstheme="minorHAnsi"/>
          <w:sz w:val="20"/>
          <w:szCs w:val="20"/>
        </w:rPr>
        <w:t>, een</w:t>
      </w:r>
      <w:r w:rsidR="004E652D" w:rsidRPr="005328D6">
        <w:rPr>
          <w:rFonts w:asciiTheme="minorHAnsi" w:hAnsiTheme="minorHAnsi" w:cstheme="minorHAnsi"/>
          <w:sz w:val="20"/>
          <w:szCs w:val="20"/>
        </w:rPr>
        <w:t xml:space="preserve"> overeenkomst met ingangsdatum</w:t>
      </w:r>
      <w:r w:rsidR="00381696" w:rsidRPr="005328D6">
        <w:rPr>
          <w:rFonts w:asciiTheme="minorHAnsi" w:hAnsiTheme="minorHAnsi" w:cstheme="minorHAnsi"/>
          <w:sz w:val="20"/>
          <w:szCs w:val="20"/>
        </w:rPr>
        <w:t xml:space="preserve"> </w:t>
      </w:r>
      <w:r w:rsidR="00433191" w:rsidRPr="005328D6">
        <w:rPr>
          <w:rFonts w:asciiTheme="minorHAnsi" w:hAnsiTheme="minorHAnsi" w:cstheme="minorHAnsi"/>
          <w:sz w:val="20"/>
          <w:szCs w:val="20"/>
        </w:rPr>
        <w:t>(</w:t>
      </w:r>
      <w:r w:rsidR="00433191" w:rsidRPr="005328D6">
        <w:rPr>
          <w:rFonts w:asciiTheme="minorHAnsi" w:hAnsiTheme="minorHAnsi" w:cstheme="minorHAnsi"/>
          <w:sz w:val="20"/>
          <w:szCs w:val="20"/>
          <w:highlight w:val="yellow"/>
        </w:rPr>
        <w:t>d.d.</w:t>
      </w:r>
      <w:r w:rsidR="00433191" w:rsidRPr="005328D6">
        <w:rPr>
          <w:rFonts w:asciiTheme="minorHAnsi" w:hAnsiTheme="minorHAnsi" w:cstheme="minorHAnsi"/>
          <w:sz w:val="20"/>
          <w:szCs w:val="20"/>
        </w:rPr>
        <w:t>)</w:t>
      </w:r>
      <w:r w:rsidR="004E652D" w:rsidRPr="005328D6">
        <w:rPr>
          <w:rFonts w:asciiTheme="minorHAnsi" w:hAnsiTheme="minorHAnsi" w:cstheme="minorHAnsi"/>
          <w:sz w:val="20"/>
          <w:szCs w:val="20"/>
        </w:rPr>
        <w:t xml:space="preserve"> </w:t>
      </w:r>
      <w:r w:rsidR="005328D6" w:rsidRPr="005328D6">
        <w:rPr>
          <w:rFonts w:asciiTheme="minorHAnsi" w:hAnsiTheme="minorHAnsi" w:cstheme="minorHAnsi"/>
          <w:sz w:val="20"/>
          <w:szCs w:val="20"/>
        </w:rPr>
        <w:t>afgesloten het uitvoeren van de dienstverlening “</w:t>
      </w:r>
      <w:r w:rsidR="007160D3">
        <w:rPr>
          <w:rFonts w:asciiTheme="minorHAnsi" w:hAnsiTheme="minorHAnsi" w:cstheme="minorHAnsi"/>
          <w:sz w:val="20"/>
          <w:szCs w:val="20"/>
        </w:rPr>
        <w:t xml:space="preserve">Schuldhulpverlening voor </w:t>
      </w:r>
      <w:r w:rsidR="005328D6" w:rsidRPr="005328D6">
        <w:rPr>
          <w:rFonts w:asciiTheme="minorHAnsi" w:hAnsiTheme="minorHAnsi" w:cstheme="minorHAnsi"/>
          <w:sz w:val="20"/>
          <w:szCs w:val="20"/>
        </w:rPr>
        <w:t>de gemeenten Barendrecht, Albrandswaard en Ridderkerk”.</w:t>
      </w:r>
    </w:p>
    <w:p w14:paraId="18B9F1A5" w14:textId="00848310" w:rsidR="00C90DF0" w:rsidRPr="005328D6" w:rsidRDefault="00472416" w:rsidP="00027F12">
      <w:pPr>
        <w:pStyle w:val="Lijstalinea"/>
        <w:numPr>
          <w:ilvl w:val="0"/>
          <w:numId w:val="11"/>
        </w:numPr>
        <w:rPr>
          <w:rFonts w:asciiTheme="minorHAnsi" w:hAnsiTheme="minorHAnsi" w:cstheme="minorHAnsi"/>
          <w:sz w:val="20"/>
          <w:szCs w:val="20"/>
        </w:rPr>
      </w:pPr>
      <w:r>
        <w:rPr>
          <w:rFonts w:asciiTheme="minorHAnsi" w:hAnsiTheme="minorHAnsi" w:cstheme="minorHAnsi"/>
          <w:sz w:val="20"/>
          <w:szCs w:val="20"/>
        </w:rPr>
        <w:t>Opdrachtgever</w:t>
      </w:r>
      <w:r w:rsidR="00C90DF0" w:rsidRPr="005328D6">
        <w:rPr>
          <w:rFonts w:asciiTheme="minorHAnsi" w:hAnsiTheme="minorHAnsi" w:cstheme="minorHAnsi"/>
          <w:sz w:val="20"/>
          <w:szCs w:val="20"/>
        </w:rPr>
        <w:t xml:space="preserve"> heeft voor de aanbesteding </w:t>
      </w:r>
      <w:r w:rsidR="00027F12" w:rsidRPr="005328D6">
        <w:rPr>
          <w:rFonts w:asciiTheme="minorHAnsi" w:hAnsiTheme="minorHAnsi" w:cstheme="minorHAnsi"/>
          <w:sz w:val="20"/>
          <w:szCs w:val="20"/>
        </w:rPr>
        <w:t>“</w:t>
      </w:r>
      <w:r w:rsidR="00F822C8">
        <w:rPr>
          <w:rFonts w:asciiTheme="minorHAnsi" w:hAnsiTheme="minorHAnsi" w:cstheme="minorHAnsi"/>
          <w:sz w:val="20"/>
          <w:szCs w:val="20"/>
        </w:rPr>
        <w:t>S</w:t>
      </w:r>
      <w:r w:rsidR="007160D3">
        <w:rPr>
          <w:rFonts w:asciiTheme="minorHAnsi" w:hAnsiTheme="minorHAnsi" w:cstheme="minorHAnsi"/>
          <w:sz w:val="20"/>
          <w:szCs w:val="20"/>
        </w:rPr>
        <w:t xml:space="preserve">chuldhulpverlening voor </w:t>
      </w:r>
      <w:r w:rsidR="005328D6" w:rsidRPr="005328D6">
        <w:rPr>
          <w:rFonts w:asciiTheme="minorHAnsi" w:hAnsiTheme="minorHAnsi" w:cstheme="minorHAnsi"/>
          <w:sz w:val="20"/>
          <w:szCs w:val="20"/>
        </w:rPr>
        <w:t xml:space="preserve"> de gemeenten Barendrecht, Albrandswaard en Ridderkerk</w:t>
      </w:r>
      <w:r w:rsidR="00027F12" w:rsidRPr="005328D6">
        <w:rPr>
          <w:rFonts w:asciiTheme="minorHAnsi" w:hAnsiTheme="minorHAnsi" w:cstheme="minorHAnsi"/>
          <w:sz w:val="20"/>
          <w:szCs w:val="20"/>
        </w:rPr>
        <w:t>”</w:t>
      </w:r>
      <w:r w:rsidR="00C941F3">
        <w:rPr>
          <w:rFonts w:asciiTheme="minorHAnsi" w:hAnsiTheme="minorHAnsi" w:cstheme="minorHAnsi"/>
          <w:sz w:val="20"/>
          <w:szCs w:val="20"/>
        </w:rPr>
        <w:t xml:space="preserve"> (TenderNed-</w:t>
      </w:r>
      <w:r w:rsidR="00027F12" w:rsidRPr="005328D6">
        <w:rPr>
          <w:rFonts w:asciiTheme="minorHAnsi" w:hAnsiTheme="minorHAnsi" w:cstheme="minorHAnsi"/>
          <w:sz w:val="20"/>
          <w:szCs w:val="20"/>
        </w:rPr>
        <w:t xml:space="preserve">kenmerk </w:t>
      </w:r>
      <w:r w:rsidR="006876DE" w:rsidRPr="005328D6">
        <w:rPr>
          <w:rFonts w:asciiTheme="minorHAnsi" w:hAnsiTheme="minorHAnsi" w:cstheme="minorHAnsi"/>
          <w:sz w:val="20"/>
          <w:szCs w:val="20"/>
          <w:highlight w:val="yellow"/>
        </w:rPr>
        <w:t>XX</w:t>
      </w:r>
      <w:r w:rsidR="00027F12" w:rsidRPr="005328D6">
        <w:rPr>
          <w:rFonts w:asciiTheme="minorHAnsi" w:hAnsiTheme="minorHAnsi" w:cstheme="minorHAnsi"/>
          <w:sz w:val="20"/>
          <w:szCs w:val="20"/>
        </w:rPr>
        <w:t xml:space="preserve">) </w:t>
      </w:r>
      <w:r w:rsidR="009616F0" w:rsidRPr="005328D6">
        <w:rPr>
          <w:rFonts w:asciiTheme="minorHAnsi" w:hAnsiTheme="minorHAnsi" w:cstheme="minorHAnsi"/>
          <w:sz w:val="20"/>
          <w:szCs w:val="20"/>
        </w:rPr>
        <w:t>van de hiervoor bedoelde O</w:t>
      </w:r>
      <w:r w:rsidR="00C90DF0" w:rsidRPr="005328D6">
        <w:rPr>
          <w:rFonts w:asciiTheme="minorHAnsi" w:hAnsiTheme="minorHAnsi" w:cstheme="minorHAnsi"/>
          <w:sz w:val="20"/>
          <w:szCs w:val="20"/>
        </w:rPr>
        <w:t>pdracht een aanbestedingsprocedure gevolgd volgens een openbare</w:t>
      </w:r>
      <w:r w:rsidR="009D6FEA" w:rsidRPr="005328D6">
        <w:rPr>
          <w:rFonts w:asciiTheme="minorHAnsi" w:hAnsiTheme="minorHAnsi" w:cstheme="minorHAnsi"/>
          <w:sz w:val="20"/>
          <w:szCs w:val="20"/>
        </w:rPr>
        <w:t xml:space="preserve"> Europese</w:t>
      </w:r>
      <w:r w:rsidR="00C90DF0" w:rsidRPr="005328D6">
        <w:rPr>
          <w:rFonts w:asciiTheme="minorHAnsi" w:hAnsiTheme="minorHAnsi" w:cstheme="minorHAnsi"/>
          <w:sz w:val="20"/>
          <w:szCs w:val="20"/>
        </w:rPr>
        <w:t xml:space="preserve"> aanbestedingsprocedure.</w:t>
      </w:r>
    </w:p>
    <w:p w14:paraId="08B72B0D" w14:textId="796B0DDE" w:rsidR="00C90DF0" w:rsidRPr="005328D6" w:rsidRDefault="00C90DF0" w:rsidP="00027F12">
      <w:pPr>
        <w:pStyle w:val="Lijstalinea"/>
        <w:numPr>
          <w:ilvl w:val="0"/>
          <w:numId w:val="11"/>
        </w:numPr>
        <w:rPr>
          <w:rFonts w:asciiTheme="minorHAnsi" w:hAnsiTheme="minorHAnsi" w:cstheme="minorHAnsi"/>
          <w:sz w:val="20"/>
          <w:szCs w:val="20"/>
        </w:rPr>
      </w:pPr>
      <w:r w:rsidRPr="005328D6">
        <w:rPr>
          <w:rFonts w:asciiTheme="minorHAnsi" w:hAnsiTheme="minorHAnsi" w:cstheme="minorHAnsi"/>
          <w:sz w:val="20"/>
          <w:szCs w:val="20"/>
        </w:rPr>
        <w:t xml:space="preserve">De Winnende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heeft in voornoemde aanbestedingsprocedure </w:t>
      </w:r>
      <w:r w:rsidR="009616F0" w:rsidRPr="005328D6">
        <w:rPr>
          <w:rFonts w:asciiTheme="minorHAnsi" w:hAnsiTheme="minorHAnsi" w:cstheme="minorHAnsi"/>
          <w:sz w:val="20"/>
          <w:szCs w:val="20"/>
        </w:rPr>
        <w:t xml:space="preserve">de </w:t>
      </w:r>
      <w:r w:rsidR="005328D6" w:rsidRPr="005328D6">
        <w:rPr>
          <w:rFonts w:asciiTheme="minorHAnsi" w:hAnsiTheme="minorHAnsi" w:cstheme="minorHAnsi"/>
          <w:sz w:val="20"/>
          <w:szCs w:val="20"/>
        </w:rPr>
        <w:t>beste prijs-kwaliteitsverhouding</w:t>
      </w:r>
      <w:r w:rsidR="003E531B" w:rsidRPr="005328D6">
        <w:rPr>
          <w:rFonts w:asciiTheme="minorHAnsi" w:hAnsiTheme="minorHAnsi" w:cstheme="minorHAnsi"/>
          <w:sz w:val="20"/>
          <w:szCs w:val="20"/>
        </w:rPr>
        <w:t xml:space="preserve"> </w:t>
      </w:r>
      <w:r w:rsidR="00FD7DA9" w:rsidRPr="005328D6">
        <w:rPr>
          <w:rFonts w:asciiTheme="minorHAnsi" w:hAnsiTheme="minorHAnsi" w:cstheme="minorHAnsi"/>
          <w:sz w:val="20"/>
          <w:szCs w:val="20"/>
        </w:rPr>
        <w:t>aangeboden</w:t>
      </w:r>
      <w:r w:rsidRPr="005328D6">
        <w:rPr>
          <w:rFonts w:asciiTheme="minorHAnsi" w:hAnsiTheme="minorHAnsi" w:cstheme="minorHAnsi"/>
          <w:sz w:val="20"/>
          <w:szCs w:val="20"/>
        </w:rPr>
        <w:t xml:space="preserve"> en is derhalve de </w:t>
      </w:r>
      <w:r w:rsidR="009616F0" w:rsidRPr="005328D6">
        <w:rPr>
          <w:rFonts w:asciiTheme="minorHAnsi" w:hAnsiTheme="minorHAnsi" w:cstheme="minorHAnsi"/>
          <w:sz w:val="20"/>
          <w:szCs w:val="20"/>
        </w:rPr>
        <w:t>O</w:t>
      </w:r>
      <w:r w:rsidRPr="005328D6">
        <w:rPr>
          <w:rFonts w:asciiTheme="minorHAnsi" w:hAnsiTheme="minorHAnsi" w:cstheme="minorHAnsi"/>
          <w:sz w:val="20"/>
          <w:szCs w:val="20"/>
        </w:rPr>
        <w:t>pdracht gegund.</w:t>
      </w:r>
    </w:p>
    <w:p w14:paraId="78136A0A" w14:textId="66D7A740" w:rsidR="006117BB" w:rsidRPr="006117BB" w:rsidRDefault="00C90DF0" w:rsidP="006117BB">
      <w:pPr>
        <w:pStyle w:val="Lijstalinea"/>
        <w:numPr>
          <w:ilvl w:val="0"/>
          <w:numId w:val="11"/>
        </w:numPr>
        <w:rPr>
          <w:rFonts w:asciiTheme="minorHAnsi" w:hAnsiTheme="minorHAnsi" w:cstheme="minorHAnsi"/>
          <w:sz w:val="20"/>
          <w:szCs w:val="20"/>
        </w:rPr>
      </w:pPr>
      <w:r w:rsidRPr="005328D6">
        <w:rPr>
          <w:rFonts w:asciiTheme="minorHAnsi" w:hAnsiTheme="minorHAnsi" w:cstheme="minorHAnsi"/>
          <w:sz w:val="20"/>
          <w:szCs w:val="20"/>
        </w:rPr>
        <w:t xml:space="preserve">De 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heeft op </w:t>
      </w:r>
      <w:r w:rsidR="009616F0" w:rsidRPr="005328D6">
        <w:rPr>
          <w:rFonts w:asciiTheme="minorHAnsi" w:hAnsiTheme="minorHAnsi" w:cstheme="minorHAnsi"/>
          <w:sz w:val="20"/>
          <w:szCs w:val="20"/>
        </w:rPr>
        <w:t>(</w:t>
      </w:r>
      <w:r w:rsidR="009616F0" w:rsidRPr="005328D6">
        <w:rPr>
          <w:rFonts w:asciiTheme="minorHAnsi" w:hAnsiTheme="minorHAnsi" w:cstheme="minorHAnsi"/>
          <w:sz w:val="20"/>
          <w:szCs w:val="20"/>
          <w:highlight w:val="yellow"/>
        </w:rPr>
        <w:t>d.d</w:t>
      </w:r>
      <w:r w:rsidR="009616F0" w:rsidRPr="005328D6">
        <w:rPr>
          <w:rFonts w:asciiTheme="minorHAnsi" w:hAnsiTheme="minorHAnsi" w:cstheme="minorHAnsi"/>
          <w:sz w:val="20"/>
          <w:szCs w:val="20"/>
        </w:rPr>
        <w:t>.) een I</w:t>
      </w:r>
      <w:r w:rsidRPr="005328D6">
        <w:rPr>
          <w:rFonts w:asciiTheme="minorHAnsi" w:hAnsiTheme="minorHAnsi" w:cstheme="minorHAnsi"/>
          <w:sz w:val="20"/>
          <w:szCs w:val="20"/>
        </w:rPr>
        <w:t>nschrijving gedaan vo</w:t>
      </w:r>
      <w:r w:rsidR="009616F0" w:rsidRPr="005328D6">
        <w:rPr>
          <w:rFonts w:asciiTheme="minorHAnsi" w:hAnsiTheme="minorHAnsi" w:cstheme="minorHAnsi"/>
          <w:sz w:val="20"/>
          <w:szCs w:val="20"/>
        </w:rPr>
        <w:t>or mogelijke uitvoering van de O</w:t>
      </w:r>
      <w:r w:rsidRPr="005328D6">
        <w:rPr>
          <w:rFonts w:asciiTheme="minorHAnsi" w:hAnsiTheme="minorHAnsi" w:cstheme="minorHAnsi"/>
          <w:sz w:val="20"/>
          <w:szCs w:val="20"/>
        </w:rPr>
        <w:t xml:space="preserve">pdracht. </w:t>
      </w:r>
    </w:p>
    <w:p w14:paraId="37A2B1B3" w14:textId="77777777" w:rsidR="00C90DF0" w:rsidRPr="005328D6" w:rsidRDefault="00C90DF0" w:rsidP="00027F12">
      <w:pPr>
        <w:rPr>
          <w:sz w:val="20"/>
          <w:szCs w:val="20"/>
        </w:rPr>
      </w:pPr>
    </w:p>
    <w:p w14:paraId="34DD3E97" w14:textId="77777777" w:rsidR="006D298B" w:rsidRPr="005328D6" w:rsidRDefault="006D298B" w:rsidP="00027F12">
      <w:pPr>
        <w:rPr>
          <w:sz w:val="20"/>
          <w:szCs w:val="20"/>
        </w:rPr>
      </w:pPr>
      <w:r w:rsidRPr="005328D6">
        <w:rPr>
          <w:sz w:val="20"/>
          <w:szCs w:val="20"/>
        </w:rPr>
        <w:t>Verklaren te zijn overeengekomen als volgt:</w:t>
      </w:r>
    </w:p>
    <w:p w14:paraId="26B7008C" w14:textId="77777777" w:rsidR="00C90DF0" w:rsidRPr="005328D6" w:rsidRDefault="00C90DF0" w:rsidP="00027F12">
      <w:pPr>
        <w:rPr>
          <w:sz w:val="20"/>
          <w:szCs w:val="20"/>
        </w:rPr>
      </w:pPr>
    </w:p>
    <w:p w14:paraId="7948AED9" w14:textId="77777777" w:rsidR="00C90DF0" w:rsidRPr="005328D6" w:rsidRDefault="00C90DF0" w:rsidP="00027F12">
      <w:pPr>
        <w:rPr>
          <w:b/>
          <w:sz w:val="20"/>
          <w:szCs w:val="20"/>
        </w:rPr>
      </w:pPr>
      <w:r w:rsidRPr="005328D6">
        <w:rPr>
          <w:b/>
          <w:sz w:val="20"/>
          <w:szCs w:val="20"/>
        </w:rPr>
        <w:t>Begripsomschrijvingen</w:t>
      </w:r>
    </w:p>
    <w:p w14:paraId="7468AEAB" w14:textId="77777777" w:rsidR="00C90DF0" w:rsidRPr="005328D6" w:rsidRDefault="00C90DF0" w:rsidP="00027F12">
      <w:pPr>
        <w:rPr>
          <w:sz w:val="20"/>
          <w:szCs w:val="20"/>
        </w:rPr>
      </w:pPr>
      <w:r w:rsidRPr="005328D6">
        <w:rPr>
          <w:sz w:val="20"/>
          <w:szCs w:val="20"/>
        </w:rPr>
        <w:t>In deze Wachtkamerovereenkomst wordt verstaan onder:</w:t>
      </w:r>
    </w:p>
    <w:p w14:paraId="6F01CF6D" w14:textId="77777777"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Artikelen: de artikelen in deze Wachtkamerovereenkomst.</w:t>
      </w:r>
    </w:p>
    <w:p w14:paraId="337F8BCC" w14:textId="77777777"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Bijlagen: de bijlagen bij deze Wachtkamerovereenkomst.</w:t>
      </w:r>
    </w:p>
    <w:p w14:paraId="3F22ED0C" w14:textId="6CAC57C3" w:rsidR="00C90DF0" w:rsidRPr="005328D6" w:rsidRDefault="00472416" w:rsidP="00027F12">
      <w:pPr>
        <w:pStyle w:val="Lijstalinea"/>
        <w:numPr>
          <w:ilvl w:val="0"/>
          <w:numId w:val="4"/>
        </w:numPr>
        <w:rPr>
          <w:rFonts w:asciiTheme="minorHAnsi" w:hAnsiTheme="minorHAnsi" w:cstheme="minorHAnsi"/>
          <w:sz w:val="20"/>
          <w:szCs w:val="20"/>
        </w:rPr>
      </w:pPr>
      <w:r>
        <w:rPr>
          <w:rFonts w:asciiTheme="minorHAnsi" w:hAnsiTheme="minorHAnsi" w:cstheme="minorHAnsi"/>
          <w:sz w:val="20"/>
          <w:szCs w:val="20"/>
        </w:rPr>
        <w:t>Opdrachtgever</w:t>
      </w:r>
      <w:r w:rsidR="00C90DF0" w:rsidRPr="005328D6">
        <w:rPr>
          <w:rFonts w:asciiTheme="minorHAnsi" w:hAnsiTheme="minorHAnsi" w:cstheme="minorHAnsi"/>
          <w:sz w:val="20"/>
          <w:szCs w:val="20"/>
        </w:rPr>
        <w:t xml:space="preserve">: </w:t>
      </w:r>
      <w:r w:rsidR="00FE4C9F" w:rsidRPr="005328D6">
        <w:rPr>
          <w:rFonts w:asciiTheme="minorHAnsi" w:hAnsiTheme="minorHAnsi" w:cstheme="minorHAnsi"/>
          <w:sz w:val="20"/>
          <w:szCs w:val="20"/>
        </w:rPr>
        <w:t>GR BAR-Organisatie</w:t>
      </w:r>
      <w:r w:rsidR="00173CC6" w:rsidRPr="005328D6">
        <w:rPr>
          <w:rFonts w:asciiTheme="minorHAnsi" w:hAnsiTheme="minorHAnsi" w:cstheme="minorHAnsi"/>
          <w:sz w:val="20"/>
          <w:szCs w:val="20"/>
        </w:rPr>
        <w:t xml:space="preserve"> namens gemeente Barendrecht, Albrandswaard en Ridderkerk.</w:t>
      </w:r>
    </w:p>
    <w:p w14:paraId="39ECBA54" w14:textId="33589EEC"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 xml:space="preserve">Partijen: de </w:t>
      </w:r>
      <w:r w:rsidR="00472416">
        <w:rPr>
          <w:rFonts w:asciiTheme="minorHAnsi" w:hAnsiTheme="minorHAnsi" w:cstheme="minorHAnsi"/>
          <w:sz w:val="20"/>
          <w:szCs w:val="20"/>
        </w:rPr>
        <w:t>Opdrachtgever</w:t>
      </w:r>
      <w:r w:rsidRPr="005328D6">
        <w:rPr>
          <w:rFonts w:asciiTheme="minorHAnsi" w:hAnsiTheme="minorHAnsi" w:cstheme="minorHAnsi"/>
          <w:sz w:val="20"/>
          <w:szCs w:val="20"/>
        </w:rPr>
        <w:t xml:space="preserve"> en de 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afzonderlijk dan wel gezamenlijk.</w:t>
      </w:r>
    </w:p>
    <w:p w14:paraId="49B5019B" w14:textId="1D8D737B"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 xml:space="preserve">Prestaties: alle diensten die door 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op grond van een overeenkomst dient te worden geleverd. De Prestaties omvatten die diensten die noodzakelijk zijn voor of verbonden zijn aan de levering van de Prestaties.</w:t>
      </w:r>
    </w:p>
    <w:p w14:paraId="400B7006" w14:textId="77777777"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Vertegenwoordigers: vertegenwoordigers van Partijen ter zake (de uitvoering van) een overeenkomst.</w:t>
      </w:r>
    </w:p>
    <w:p w14:paraId="11D5726B" w14:textId="064F1802"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 xml:space="preserve">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iedere natuurlijke of rechtspersoon met wie de </w:t>
      </w:r>
      <w:r w:rsidR="00472416">
        <w:rPr>
          <w:rFonts w:asciiTheme="minorHAnsi" w:hAnsiTheme="minorHAnsi" w:cstheme="minorHAnsi"/>
          <w:sz w:val="20"/>
          <w:szCs w:val="20"/>
        </w:rPr>
        <w:t>Opdrachtgever</w:t>
      </w:r>
      <w:r w:rsidRPr="005328D6">
        <w:rPr>
          <w:rFonts w:asciiTheme="minorHAnsi" w:hAnsiTheme="minorHAnsi" w:cstheme="minorHAnsi"/>
          <w:sz w:val="20"/>
          <w:szCs w:val="20"/>
        </w:rPr>
        <w:t xml:space="preserve"> in onderhandeling is over het sluiten van een Wachtkamerovereenkomst, en/of met wie de </w:t>
      </w:r>
      <w:r w:rsidR="00472416">
        <w:rPr>
          <w:rFonts w:asciiTheme="minorHAnsi" w:hAnsiTheme="minorHAnsi" w:cstheme="minorHAnsi"/>
          <w:sz w:val="20"/>
          <w:szCs w:val="20"/>
        </w:rPr>
        <w:t>Opdrachtgever</w:t>
      </w:r>
      <w:r w:rsidRPr="005328D6">
        <w:rPr>
          <w:rFonts w:asciiTheme="minorHAnsi" w:hAnsiTheme="minorHAnsi" w:cstheme="minorHAnsi"/>
          <w:sz w:val="20"/>
          <w:szCs w:val="20"/>
        </w:rPr>
        <w:t xml:space="preserve"> een Wachtkamerovereenkomst is aangegaan.</w:t>
      </w:r>
    </w:p>
    <w:p w14:paraId="44933D5A" w14:textId="1FB8FC61" w:rsidR="00C90DF0" w:rsidRPr="005328D6" w:rsidRDefault="00C90DF0" w:rsidP="00027F12">
      <w:pPr>
        <w:pStyle w:val="Lijstalinea"/>
        <w:numPr>
          <w:ilvl w:val="0"/>
          <w:numId w:val="4"/>
        </w:numPr>
        <w:rPr>
          <w:rFonts w:asciiTheme="minorHAnsi" w:hAnsiTheme="minorHAnsi" w:cstheme="minorHAnsi"/>
          <w:sz w:val="20"/>
          <w:szCs w:val="20"/>
        </w:rPr>
      </w:pPr>
      <w:r w:rsidRPr="005328D6">
        <w:rPr>
          <w:rFonts w:asciiTheme="minorHAnsi" w:hAnsiTheme="minorHAnsi" w:cstheme="minorHAnsi"/>
          <w:sz w:val="20"/>
          <w:szCs w:val="20"/>
        </w:rPr>
        <w:t xml:space="preserve">Winnende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iedere natuurlijke of rechtspersoon met wie de </w:t>
      </w:r>
      <w:r w:rsidR="00472416">
        <w:rPr>
          <w:rFonts w:asciiTheme="minorHAnsi" w:hAnsiTheme="minorHAnsi" w:cstheme="minorHAnsi"/>
          <w:sz w:val="20"/>
          <w:szCs w:val="20"/>
        </w:rPr>
        <w:t>Opdrachtgever</w:t>
      </w:r>
      <w:r w:rsidRPr="005328D6">
        <w:rPr>
          <w:rFonts w:asciiTheme="minorHAnsi" w:hAnsiTheme="minorHAnsi" w:cstheme="minorHAnsi"/>
          <w:sz w:val="20"/>
          <w:szCs w:val="20"/>
        </w:rPr>
        <w:t xml:space="preserve"> de opdracht </w:t>
      </w:r>
      <w:r w:rsidRPr="005328D6">
        <w:rPr>
          <w:rFonts w:asciiTheme="minorHAnsi" w:hAnsiTheme="minorHAnsi" w:cstheme="minorHAnsi"/>
          <w:sz w:val="20"/>
          <w:szCs w:val="20"/>
        </w:rPr>
        <w:lastRenderedPageBreak/>
        <w:t>voor de uitvoering van de dienstverlening is aangegaan.</w:t>
      </w:r>
    </w:p>
    <w:p w14:paraId="453FDEAC" w14:textId="77777777" w:rsidR="00173CC6" w:rsidRPr="005328D6" w:rsidRDefault="00173CC6" w:rsidP="00173CC6">
      <w:pPr>
        <w:pStyle w:val="Lijstalinea"/>
        <w:rPr>
          <w:rFonts w:asciiTheme="minorHAnsi" w:hAnsiTheme="minorHAnsi" w:cstheme="minorHAnsi"/>
          <w:sz w:val="20"/>
          <w:szCs w:val="20"/>
        </w:rPr>
      </w:pPr>
    </w:p>
    <w:p w14:paraId="5EE1B196" w14:textId="4055340E" w:rsidR="00C90DF0" w:rsidRPr="005328D6" w:rsidRDefault="00C90DF0" w:rsidP="00027F12">
      <w:pPr>
        <w:rPr>
          <w:b/>
          <w:sz w:val="20"/>
          <w:szCs w:val="20"/>
        </w:rPr>
      </w:pPr>
      <w:bookmarkStart w:id="1" w:name="_Toc170991775"/>
      <w:r w:rsidRPr="005328D6">
        <w:rPr>
          <w:b/>
          <w:sz w:val="20"/>
          <w:szCs w:val="20"/>
        </w:rPr>
        <w:t xml:space="preserve">Artikel 1. </w:t>
      </w:r>
      <w:bookmarkEnd w:id="1"/>
      <w:r w:rsidRPr="005328D6">
        <w:rPr>
          <w:b/>
          <w:sz w:val="20"/>
          <w:szCs w:val="20"/>
        </w:rPr>
        <w:t>Strekking van de overeenkomst</w:t>
      </w:r>
    </w:p>
    <w:p w14:paraId="1366B2A5" w14:textId="5A751928" w:rsidR="00C90DF0" w:rsidRPr="005328D6" w:rsidRDefault="00C90DF0" w:rsidP="00027F12">
      <w:pPr>
        <w:pStyle w:val="Lijstalinea"/>
        <w:numPr>
          <w:ilvl w:val="0"/>
          <w:numId w:val="3"/>
        </w:numPr>
        <w:rPr>
          <w:rFonts w:asciiTheme="minorHAnsi" w:eastAsia="Times" w:hAnsiTheme="minorHAnsi" w:cstheme="minorHAnsi"/>
          <w:sz w:val="20"/>
          <w:szCs w:val="20"/>
        </w:rPr>
      </w:pPr>
      <w:r w:rsidRPr="005328D6">
        <w:rPr>
          <w:rFonts w:asciiTheme="minorHAnsi" w:eastAsia="Times" w:hAnsiTheme="minorHAnsi" w:cstheme="minorHAnsi"/>
          <w:sz w:val="20"/>
          <w:szCs w:val="20"/>
        </w:rPr>
        <w:t xml:space="preserve">Deze overeenkomst betreft een Wachtkamerovereenkomst voor de </w:t>
      </w:r>
      <w:r w:rsidR="00925FC0" w:rsidRPr="005328D6">
        <w:rPr>
          <w:rFonts w:asciiTheme="minorHAnsi" w:hAnsiTheme="minorHAnsi" w:cstheme="minorHAnsi"/>
          <w:sz w:val="20"/>
          <w:szCs w:val="20"/>
        </w:rPr>
        <w:t>“</w:t>
      </w:r>
      <w:r w:rsidR="007160D3">
        <w:rPr>
          <w:rFonts w:asciiTheme="minorHAnsi" w:hAnsiTheme="minorHAnsi" w:cstheme="minorHAnsi"/>
          <w:sz w:val="20"/>
          <w:szCs w:val="20"/>
        </w:rPr>
        <w:t>Schuldhulpverlening</w:t>
      </w:r>
      <w:r w:rsidR="00925FC0" w:rsidRPr="005328D6">
        <w:rPr>
          <w:rFonts w:asciiTheme="minorHAnsi" w:hAnsiTheme="minorHAnsi" w:cstheme="minorHAnsi"/>
          <w:sz w:val="20"/>
          <w:szCs w:val="20"/>
        </w:rPr>
        <w:t xml:space="preserve"> de gemeenten Barendrecht, Albrandswaard en Ridderkerk”</w:t>
      </w:r>
      <w:r w:rsidR="00925FC0">
        <w:rPr>
          <w:rFonts w:asciiTheme="minorHAnsi" w:hAnsiTheme="minorHAnsi" w:cstheme="minorHAnsi"/>
          <w:sz w:val="20"/>
          <w:szCs w:val="20"/>
        </w:rPr>
        <w:t xml:space="preserve"> </w:t>
      </w:r>
      <w:r w:rsidR="00FE4C9F" w:rsidRPr="005328D6">
        <w:rPr>
          <w:rFonts w:asciiTheme="minorHAnsi" w:eastAsia="Times" w:hAnsiTheme="minorHAnsi" w:cstheme="minorHAnsi"/>
          <w:sz w:val="20"/>
          <w:szCs w:val="20"/>
        </w:rPr>
        <w:t>met kenmerk</w:t>
      </w:r>
      <w:r w:rsidR="006D7D5B" w:rsidRPr="005328D6">
        <w:rPr>
          <w:rFonts w:asciiTheme="minorHAnsi" w:hAnsiTheme="minorHAnsi" w:cstheme="minorHAnsi"/>
          <w:sz w:val="20"/>
          <w:szCs w:val="20"/>
        </w:rPr>
        <w:t xml:space="preserve"> </w:t>
      </w:r>
      <w:r w:rsidR="00D13367" w:rsidRPr="005328D6">
        <w:rPr>
          <w:rFonts w:asciiTheme="minorHAnsi" w:hAnsiTheme="minorHAnsi" w:cstheme="minorHAnsi"/>
          <w:sz w:val="20"/>
          <w:szCs w:val="20"/>
          <w:highlight w:val="yellow"/>
        </w:rPr>
        <w:t>XX</w:t>
      </w:r>
      <w:r w:rsidR="006D7D5B" w:rsidRPr="005328D6">
        <w:rPr>
          <w:rFonts w:asciiTheme="minorHAnsi" w:hAnsiTheme="minorHAnsi" w:cstheme="minorHAnsi"/>
          <w:sz w:val="20"/>
          <w:szCs w:val="20"/>
        </w:rPr>
        <w:t>.</w:t>
      </w:r>
      <w:r w:rsidRPr="005328D6">
        <w:rPr>
          <w:rFonts w:asciiTheme="minorHAnsi" w:eastAsia="Times" w:hAnsiTheme="minorHAnsi" w:cstheme="minorHAnsi"/>
          <w:sz w:val="20"/>
          <w:szCs w:val="20"/>
        </w:rPr>
        <w:t xml:space="preserve"> Kenmerkend voor deze Wachtkamerovereenkomst is dat hierin geen </w:t>
      </w:r>
      <w:r w:rsidR="00D13367" w:rsidRPr="005328D6">
        <w:rPr>
          <w:rFonts w:asciiTheme="minorHAnsi" w:eastAsia="Times" w:hAnsiTheme="minorHAnsi" w:cstheme="minorHAnsi"/>
          <w:sz w:val="20"/>
          <w:szCs w:val="20"/>
        </w:rPr>
        <w:t>O</w:t>
      </w:r>
      <w:r w:rsidRPr="005328D6">
        <w:rPr>
          <w:rFonts w:asciiTheme="minorHAnsi" w:eastAsia="Times" w:hAnsiTheme="minorHAnsi" w:cstheme="minorHAnsi"/>
          <w:sz w:val="20"/>
          <w:szCs w:val="20"/>
        </w:rPr>
        <w:t xml:space="preserve">pdracht tot uitvoering is opgenomen. De Wachtende </w:t>
      </w:r>
      <w:r w:rsidR="00472416">
        <w:rPr>
          <w:rFonts w:asciiTheme="minorHAnsi" w:eastAsia="Times" w:hAnsiTheme="minorHAnsi" w:cstheme="minorHAnsi"/>
          <w:sz w:val="20"/>
          <w:szCs w:val="20"/>
        </w:rPr>
        <w:t>Opdrachtnemer</w:t>
      </w:r>
      <w:r w:rsidRPr="005328D6">
        <w:rPr>
          <w:rFonts w:asciiTheme="minorHAnsi" w:eastAsia="Times" w:hAnsiTheme="minorHAnsi" w:cstheme="minorHAnsi"/>
          <w:sz w:val="20"/>
          <w:szCs w:val="20"/>
        </w:rPr>
        <w:t xml:space="preserve"> komt uitsluitend voor de </w:t>
      </w:r>
      <w:r w:rsidR="00D13367" w:rsidRPr="005328D6">
        <w:rPr>
          <w:rFonts w:asciiTheme="minorHAnsi" w:eastAsia="Times" w:hAnsiTheme="minorHAnsi" w:cstheme="minorHAnsi"/>
          <w:sz w:val="20"/>
          <w:szCs w:val="20"/>
        </w:rPr>
        <w:t>O</w:t>
      </w:r>
      <w:r w:rsidRPr="005328D6">
        <w:rPr>
          <w:rFonts w:asciiTheme="minorHAnsi" w:eastAsia="Times" w:hAnsiTheme="minorHAnsi" w:cstheme="minorHAnsi"/>
          <w:sz w:val="20"/>
          <w:szCs w:val="20"/>
        </w:rPr>
        <w:t xml:space="preserve">pdracht in aanmerking indien de Winnende </w:t>
      </w:r>
      <w:r w:rsidR="00472416">
        <w:rPr>
          <w:rFonts w:asciiTheme="minorHAnsi" w:eastAsia="Times" w:hAnsiTheme="minorHAnsi" w:cstheme="minorHAnsi"/>
          <w:sz w:val="20"/>
          <w:szCs w:val="20"/>
        </w:rPr>
        <w:t>Opdrachtnemer</w:t>
      </w:r>
      <w:r w:rsidRPr="005328D6">
        <w:rPr>
          <w:rFonts w:asciiTheme="minorHAnsi" w:eastAsia="Times" w:hAnsiTheme="minorHAnsi" w:cstheme="minorHAnsi"/>
          <w:sz w:val="20"/>
          <w:szCs w:val="20"/>
        </w:rPr>
        <w:t xml:space="preserve">, om wat voor reden dan ook, niet in staat blijkt de verplichtingen vanuit de met deze </w:t>
      </w:r>
      <w:r w:rsidR="00472416">
        <w:rPr>
          <w:rFonts w:asciiTheme="minorHAnsi" w:eastAsia="Times" w:hAnsiTheme="minorHAnsi" w:cstheme="minorHAnsi"/>
          <w:sz w:val="20"/>
          <w:szCs w:val="20"/>
        </w:rPr>
        <w:t>Opdrachtnemer</w:t>
      </w:r>
      <w:r w:rsidRPr="005328D6">
        <w:rPr>
          <w:rFonts w:asciiTheme="minorHAnsi" w:eastAsia="Times" w:hAnsiTheme="minorHAnsi" w:cstheme="minorHAnsi"/>
          <w:sz w:val="20"/>
          <w:szCs w:val="20"/>
        </w:rPr>
        <w:t xml:space="preserve"> afgesloten overeenkomst na te komen.</w:t>
      </w:r>
    </w:p>
    <w:p w14:paraId="65E00DAD" w14:textId="13502FE6" w:rsidR="00C90DF0" w:rsidRPr="005328D6" w:rsidRDefault="00C90DF0" w:rsidP="00027F12">
      <w:pPr>
        <w:pStyle w:val="Lijstalinea"/>
        <w:numPr>
          <w:ilvl w:val="0"/>
          <w:numId w:val="3"/>
        </w:numPr>
        <w:rPr>
          <w:rFonts w:asciiTheme="minorHAnsi" w:eastAsia="Times" w:hAnsiTheme="minorHAnsi" w:cstheme="minorHAnsi"/>
          <w:sz w:val="20"/>
          <w:szCs w:val="20"/>
        </w:rPr>
      </w:pPr>
      <w:r w:rsidRPr="005328D6">
        <w:rPr>
          <w:rFonts w:asciiTheme="minorHAnsi" w:eastAsia="Times" w:hAnsiTheme="minorHAnsi" w:cstheme="minorHAnsi"/>
          <w:sz w:val="20"/>
          <w:szCs w:val="20"/>
        </w:rPr>
        <w:t xml:space="preserve">De </w:t>
      </w:r>
      <w:r w:rsidR="00F24FC6" w:rsidRPr="005328D6">
        <w:rPr>
          <w:rFonts w:asciiTheme="minorHAnsi" w:eastAsia="Times" w:hAnsiTheme="minorHAnsi" w:cstheme="minorHAnsi"/>
          <w:sz w:val="20"/>
          <w:szCs w:val="20"/>
        </w:rPr>
        <w:t>W</w:t>
      </w:r>
      <w:r w:rsidRPr="005328D6">
        <w:rPr>
          <w:rFonts w:asciiTheme="minorHAnsi" w:eastAsia="Times" w:hAnsiTheme="minorHAnsi" w:cstheme="minorHAnsi"/>
          <w:sz w:val="20"/>
          <w:szCs w:val="20"/>
        </w:rPr>
        <w:t>ac</w:t>
      </w:r>
      <w:r w:rsidR="00983C04" w:rsidRPr="005328D6">
        <w:rPr>
          <w:rFonts w:asciiTheme="minorHAnsi" w:eastAsia="Times" w:hAnsiTheme="minorHAnsi" w:cstheme="minorHAnsi"/>
          <w:sz w:val="20"/>
          <w:szCs w:val="20"/>
        </w:rPr>
        <w:t>htkamerovereenkomst betreft de dienstverlening</w:t>
      </w:r>
      <w:r w:rsidR="00E970E6" w:rsidRPr="005328D6">
        <w:rPr>
          <w:rFonts w:asciiTheme="minorHAnsi" w:eastAsia="Times" w:hAnsiTheme="minorHAnsi" w:cstheme="minorHAnsi"/>
          <w:sz w:val="20"/>
          <w:szCs w:val="20"/>
        </w:rPr>
        <w:t xml:space="preserve"> </w:t>
      </w:r>
      <w:r w:rsidR="00925FC0" w:rsidRPr="005328D6">
        <w:rPr>
          <w:rFonts w:asciiTheme="minorHAnsi" w:hAnsiTheme="minorHAnsi" w:cstheme="minorHAnsi"/>
          <w:sz w:val="20"/>
          <w:szCs w:val="20"/>
        </w:rPr>
        <w:t>“</w:t>
      </w:r>
      <w:r w:rsidR="007160D3">
        <w:rPr>
          <w:rFonts w:asciiTheme="minorHAnsi" w:hAnsiTheme="minorHAnsi" w:cstheme="minorHAnsi"/>
          <w:sz w:val="20"/>
          <w:szCs w:val="20"/>
        </w:rPr>
        <w:t>Schuldhulpverlening voor</w:t>
      </w:r>
      <w:r w:rsidR="00925FC0" w:rsidRPr="005328D6">
        <w:rPr>
          <w:rFonts w:asciiTheme="minorHAnsi" w:hAnsiTheme="minorHAnsi" w:cstheme="minorHAnsi"/>
          <w:sz w:val="20"/>
          <w:szCs w:val="20"/>
        </w:rPr>
        <w:t xml:space="preserve"> de gemeenten Barendrecht, Albrandswaard en Ridderkerk”</w:t>
      </w:r>
      <w:r w:rsidR="00925FC0">
        <w:rPr>
          <w:rFonts w:asciiTheme="minorHAnsi" w:hAnsiTheme="minorHAnsi" w:cstheme="minorHAnsi"/>
          <w:sz w:val="20"/>
          <w:szCs w:val="20"/>
        </w:rPr>
        <w:t xml:space="preserve"> </w:t>
      </w:r>
      <w:r w:rsidR="00D13367" w:rsidRPr="005328D6">
        <w:rPr>
          <w:rFonts w:asciiTheme="minorHAnsi" w:eastAsia="Times" w:hAnsiTheme="minorHAnsi" w:cstheme="minorHAnsi"/>
          <w:sz w:val="20"/>
          <w:szCs w:val="20"/>
        </w:rPr>
        <w:t xml:space="preserve">, </w:t>
      </w:r>
      <w:r w:rsidR="00AD3811" w:rsidRPr="005328D6">
        <w:rPr>
          <w:rFonts w:asciiTheme="minorHAnsi" w:eastAsia="Times" w:hAnsiTheme="minorHAnsi" w:cstheme="minorHAnsi"/>
          <w:sz w:val="20"/>
          <w:szCs w:val="20"/>
        </w:rPr>
        <w:t>zoals onder meer opgenomen is in</w:t>
      </w:r>
      <w:r w:rsidR="00ED2792" w:rsidRPr="005328D6">
        <w:rPr>
          <w:rFonts w:asciiTheme="minorHAnsi" w:eastAsia="Times" w:hAnsiTheme="minorHAnsi" w:cstheme="minorHAnsi"/>
          <w:sz w:val="20"/>
          <w:szCs w:val="20"/>
        </w:rPr>
        <w:t xml:space="preserve"> </w:t>
      </w:r>
      <w:r w:rsidRPr="005328D6">
        <w:rPr>
          <w:rFonts w:asciiTheme="minorHAnsi" w:eastAsia="Times" w:hAnsiTheme="minorHAnsi" w:cstheme="minorHAnsi"/>
          <w:sz w:val="20"/>
          <w:szCs w:val="20"/>
        </w:rPr>
        <w:t xml:space="preserve">programma van eisen </w:t>
      </w:r>
      <w:r w:rsidR="00983C04" w:rsidRPr="005328D6">
        <w:rPr>
          <w:rFonts w:asciiTheme="minorHAnsi" w:hAnsiTheme="minorHAnsi" w:cstheme="minorHAnsi"/>
          <w:sz w:val="20"/>
          <w:szCs w:val="20"/>
        </w:rPr>
        <w:t xml:space="preserve">met kenmerk </w:t>
      </w:r>
      <w:r w:rsidR="00D13367" w:rsidRPr="005328D6">
        <w:rPr>
          <w:rFonts w:asciiTheme="minorHAnsi" w:hAnsiTheme="minorHAnsi" w:cstheme="minorHAnsi"/>
          <w:sz w:val="20"/>
          <w:szCs w:val="20"/>
          <w:highlight w:val="yellow"/>
        </w:rPr>
        <w:t>XX</w:t>
      </w:r>
      <w:r w:rsidR="00D13367" w:rsidRPr="005328D6">
        <w:rPr>
          <w:rFonts w:asciiTheme="minorHAnsi" w:hAnsiTheme="minorHAnsi" w:cstheme="minorHAnsi"/>
          <w:sz w:val="20"/>
          <w:szCs w:val="20"/>
        </w:rPr>
        <w:t>,</w:t>
      </w:r>
      <w:r w:rsidR="00983C04" w:rsidRPr="005328D6">
        <w:rPr>
          <w:rFonts w:asciiTheme="minorHAnsi" w:hAnsiTheme="minorHAnsi" w:cstheme="minorHAnsi"/>
          <w:sz w:val="20"/>
          <w:szCs w:val="20"/>
        </w:rPr>
        <w:t xml:space="preserve"> </w:t>
      </w:r>
      <w:r w:rsidRPr="005328D6">
        <w:rPr>
          <w:rFonts w:asciiTheme="minorHAnsi" w:hAnsiTheme="minorHAnsi" w:cstheme="minorHAnsi"/>
          <w:sz w:val="20"/>
          <w:szCs w:val="20"/>
          <w:lang w:eastAsia="nl-NL"/>
        </w:rPr>
        <w:t>i</w:t>
      </w:r>
      <w:r w:rsidRPr="005328D6">
        <w:rPr>
          <w:rFonts w:asciiTheme="minorHAnsi" w:hAnsiTheme="minorHAnsi" w:cstheme="minorHAnsi"/>
          <w:sz w:val="20"/>
          <w:szCs w:val="20"/>
        </w:rPr>
        <w:t>nclusief de bijbehorende bijlagen</w:t>
      </w:r>
      <w:r w:rsidRPr="005328D6">
        <w:rPr>
          <w:rFonts w:asciiTheme="minorHAnsi" w:eastAsia="Times" w:hAnsiTheme="minorHAnsi" w:cstheme="minorHAnsi"/>
          <w:sz w:val="20"/>
          <w:szCs w:val="20"/>
        </w:rPr>
        <w:t>.</w:t>
      </w:r>
    </w:p>
    <w:p w14:paraId="5F79865B" w14:textId="5BE4B2E2" w:rsidR="00C90DF0" w:rsidRPr="005328D6" w:rsidRDefault="00C90DF0" w:rsidP="00027F12">
      <w:pPr>
        <w:pStyle w:val="Lijstalinea"/>
        <w:numPr>
          <w:ilvl w:val="0"/>
          <w:numId w:val="3"/>
        </w:numPr>
        <w:rPr>
          <w:rFonts w:asciiTheme="minorHAnsi" w:eastAsia="Times" w:hAnsiTheme="minorHAnsi" w:cstheme="minorHAnsi"/>
          <w:sz w:val="20"/>
          <w:szCs w:val="20"/>
        </w:rPr>
      </w:pPr>
      <w:r w:rsidRPr="005328D6">
        <w:rPr>
          <w:rFonts w:asciiTheme="minorHAnsi" w:eastAsia="Times" w:hAnsiTheme="minorHAnsi" w:cstheme="minorHAnsi"/>
          <w:sz w:val="20"/>
          <w:szCs w:val="20"/>
        </w:rPr>
        <w:t xml:space="preserve">Het is gedurende de looptijd van de </w:t>
      </w:r>
      <w:r w:rsidR="00ED2792" w:rsidRPr="005328D6">
        <w:rPr>
          <w:rFonts w:asciiTheme="minorHAnsi" w:eastAsia="Times" w:hAnsiTheme="minorHAnsi" w:cstheme="minorHAnsi"/>
          <w:sz w:val="20"/>
          <w:szCs w:val="20"/>
        </w:rPr>
        <w:t>W</w:t>
      </w:r>
      <w:r w:rsidRPr="005328D6">
        <w:rPr>
          <w:rFonts w:asciiTheme="minorHAnsi" w:eastAsia="Times" w:hAnsiTheme="minorHAnsi" w:cstheme="minorHAnsi"/>
          <w:sz w:val="20"/>
          <w:szCs w:val="20"/>
        </w:rPr>
        <w:t xml:space="preserve">achtkamerovereenkomst mogelijk dat uitbreiding c.q. inkrimping van de </w:t>
      </w:r>
      <w:r w:rsidR="00D13367" w:rsidRPr="005328D6">
        <w:rPr>
          <w:rFonts w:asciiTheme="minorHAnsi" w:eastAsia="Times" w:hAnsiTheme="minorHAnsi" w:cstheme="minorHAnsi"/>
          <w:sz w:val="20"/>
          <w:szCs w:val="20"/>
        </w:rPr>
        <w:t>O</w:t>
      </w:r>
      <w:r w:rsidRPr="005328D6">
        <w:rPr>
          <w:rFonts w:asciiTheme="minorHAnsi" w:eastAsia="Times" w:hAnsiTheme="minorHAnsi" w:cstheme="minorHAnsi"/>
          <w:sz w:val="20"/>
          <w:szCs w:val="20"/>
        </w:rPr>
        <w:t>pdracht plaats zal vinden</w:t>
      </w:r>
      <w:r w:rsidR="00D13367" w:rsidRPr="005328D6">
        <w:rPr>
          <w:rFonts w:asciiTheme="minorHAnsi" w:eastAsia="Times" w:hAnsiTheme="minorHAnsi" w:cstheme="minorHAnsi"/>
          <w:sz w:val="20"/>
          <w:szCs w:val="20"/>
        </w:rPr>
        <w:t xml:space="preserve"> die buiten de scoop van de Opdracht vallen</w:t>
      </w:r>
      <w:r w:rsidRPr="005328D6">
        <w:rPr>
          <w:rFonts w:asciiTheme="minorHAnsi" w:eastAsia="Times" w:hAnsiTheme="minorHAnsi" w:cstheme="minorHAnsi"/>
          <w:sz w:val="20"/>
          <w:szCs w:val="20"/>
        </w:rPr>
        <w:t>. Partijen zullen de</w:t>
      </w:r>
      <w:r w:rsidR="00D13367" w:rsidRPr="005328D6">
        <w:rPr>
          <w:rFonts w:asciiTheme="minorHAnsi" w:eastAsia="Times" w:hAnsiTheme="minorHAnsi" w:cstheme="minorHAnsi"/>
          <w:sz w:val="20"/>
          <w:szCs w:val="20"/>
        </w:rPr>
        <w:t>ze</w:t>
      </w:r>
      <w:r w:rsidRPr="005328D6">
        <w:rPr>
          <w:rFonts w:asciiTheme="minorHAnsi" w:eastAsia="Times" w:hAnsiTheme="minorHAnsi" w:cstheme="minorHAnsi"/>
          <w:sz w:val="20"/>
          <w:szCs w:val="20"/>
        </w:rPr>
        <w:t xml:space="preserve"> uitbreiding c.q. inkrimping vastleggen in een addendum van de Wachtkamerovereenkomst. </w:t>
      </w:r>
      <w:r w:rsidR="00472416">
        <w:rPr>
          <w:rFonts w:asciiTheme="minorHAnsi" w:eastAsia="Times" w:hAnsiTheme="minorHAnsi" w:cstheme="minorHAnsi"/>
          <w:sz w:val="20"/>
          <w:szCs w:val="20"/>
        </w:rPr>
        <w:t>Opdrachtnemer</w:t>
      </w:r>
      <w:r w:rsidRPr="005328D6">
        <w:rPr>
          <w:rFonts w:asciiTheme="minorHAnsi" w:eastAsia="Times" w:hAnsiTheme="minorHAnsi" w:cstheme="minorHAnsi"/>
          <w:sz w:val="20"/>
          <w:szCs w:val="20"/>
        </w:rPr>
        <w:t xml:space="preserve"> is gehouden haar werkzaamheden hierop aan te passen.</w:t>
      </w:r>
    </w:p>
    <w:p w14:paraId="54242919" w14:textId="362AADC7" w:rsidR="00C90DF0" w:rsidRPr="005328D6" w:rsidRDefault="00D13367" w:rsidP="00027F12">
      <w:pPr>
        <w:pStyle w:val="Lijstalinea"/>
        <w:numPr>
          <w:ilvl w:val="0"/>
          <w:numId w:val="3"/>
        </w:numPr>
        <w:rPr>
          <w:rFonts w:asciiTheme="minorHAnsi" w:eastAsia="Times" w:hAnsiTheme="minorHAnsi" w:cstheme="minorHAnsi"/>
          <w:sz w:val="20"/>
          <w:szCs w:val="20"/>
        </w:rPr>
      </w:pPr>
      <w:r w:rsidRPr="005328D6">
        <w:rPr>
          <w:rFonts w:asciiTheme="minorHAnsi" w:eastAsia="Times" w:hAnsiTheme="minorHAnsi" w:cstheme="minorHAnsi"/>
          <w:sz w:val="20"/>
          <w:szCs w:val="20"/>
        </w:rPr>
        <w:t>Kern van de W</w:t>
      </w:r>
      <w:r w:rsidR="00C90DF0" w:rsidRPr="005328D6">
        <w:rPr>
          <w:rFonts w:asciiTheme="minorHAnsi" w:eastAsia="Times" w:hAnsiTheme="minorHAnsi" w:cstheme="minorHAnsi"/>
          <w:sz w:val="20"/>
          <w:szCs w:val="20"/>
        </w:rPr>
        <w:t xml:space="preserve">achtkamerovereenkomst is dat de Wachtende </w:t>
      </w:r>
      <w:r w:rsidR="00472416">
        <w:rPr>
          <w:rFonts w:asciiTheme="minorHAnsi" w:eastAsia="Times" w:hAnsiTheme="minorHAnsi" w:cstheme="minorHAnsi"/>
          <w:sz w:val="20"/>
          <w:szCs w:val="20"/>
        </w:rPr>
        <w:t>Opdrachtnemer</w:t>
      </w:r>
      <w:r w:rsidR="00C90DF0" w:rsidRPr="005328D6">
        <w:rPr>
          <w:rFonts w:asciiTheme="minorHAnsi" w:eastAsia="Times" w:hAnsiTheme="minorHAnsi" w:cstheme="minorHAnsi"/>
          <w:sz w:val="20"/>
          <w:szCs w:val="20"/>
        </w:rPr>
        <w:t xml:space="preserve"> zijn aanbieding gedurende een </w:t>
      </w:r>
      <w:r w:rsidR="00983C04" w:rsidRPr="005328D6">
        <w:rPr>
          <w:rFonts w:asciiTheme="minorHAnsi" w:eastAsia="Times" w:hAnsiTheme="minorHAnsi" w:cstheme="minorHAnsi"/>
          <w:sz w:val="20"/>
          <w:szCs w:val="20"/>
        </w:rPr>
        <w:t xml:space="preserve">periode van </w:t>
      </w:r>
      <w:r w:rsidR="00925FC0" w:rsidRPr="004F1A12">
        <w:rPr>
          <w:rFonts w:asciiTheme="minorHAnsi" w:eastAsia="Times" w:hAnsiTheme="minorHAnsi" w:cstheme="minorHAnsi"/>
          <w:sz w:val="20"/>
          <w:szCs w:val="20"/>
        </w:rPr>
        <w:t>twee (2</w:t>
      </w:r>
      <w:r w:rsidR="00983C04" w:rsidRPr="004F1A12">
        <w:rPr>
          <w:rFonts w:asciiTheme="minorHAnsi" w:eastAsia="Times" w:hAnsiTheme="minorHAnsi" w:cstheme="minorHAnsi"/>
          <w:sz w:val="20"/>
          <w:szCs w:val="20"/>
        </w:rPr>
        <w:t>)</w:t>
      </w:r>
      <w:r w:rsidR="00C90DF0" w:rsidRPr="005328D6">
        <w:rPr>
          <w:rFonts w:asciiTheme="minorHAnsi" w:eastAsia="Times" w:hAnsiTheme="minorHAnsi" w:cstheme="minorHAnsi"/>
          <w:sz w:val="20"/>
          <w:szCs w:val="20"/>
        </w:rPr>
        <w:t xml:space="preserve"> jaar gestand doet.</w:t>
      </w:r>
    </w:p>
    <w:p w14:paraId="0A498E55" w14:textId="77777777" w:rsidR="00C90DF0" w:rsidRPr="005328D6" w:rsidRDefault="00C90DF0" w:rsidP="00027F12">
      <w:pPr>
        <w:rPr>
          <w:sz w:val="20"/>
          <w:szCs w:val="20"/>
        </w:rPr>
      </w:pPr>
    </w:p>
    <w:p w14:paraId="10D03D3B" w14:textId="77777777" w:rsidR="00C90DF0" w:rsidRPr="005328D6" w:rsidRDefault="00C90DF0" w:rsidP="00027F12">
      <w:pPr>
        <w:rPr>
          <w:b/>
          <w:sz w:val="20"/>
          <w:szCs w:val="20"/>
        </w:rPr>
      </w:pPr>
      <w:r w:rsidRPr="005328D6">
        <w:rPr>
          <w:b/>
          <w:sz w:val="20"/>
          <w:szCs w:val="20"/>
        </w:rPr>
        <w:t>Artikel 2. Opschortende Voorwaarden en duur van de overeenkomst</w:t>
      </w:r>
    </w:p>
    <w:p w14:paraId="1FC9AD9E" w14:textId="67336A9D" w:rsidR="00C90DF0" w:rsidRPr="005328D6" w:rsidRDefault="00C90DF0" w:rsidP="00027F12">
      <w:pPr>
        <w:pStyle w:val="Lijstalinea"/>
        <w:numPr>
          <w:ilvl w:val="0"/>
          <w:numId w:val="2"/>
        </w:numPr>
        <w:rPr>
          <w:rFonts w:asciiTheme="minorHAnsi" w:hAnsiTheme="minorHAnsi" w:cstheme="minorHAnsi"/>
          <w:sz w:val="20"/>
          <w:szCs w:val="20"/>
        </w:rPr>
      </w:pPr>
      <w:r w:rsidRPr="005328D6">
        <w:rPr>
          <w:rFonts w:asciiTheme="minorHAnsi" w:hAnsiTheme="minorHAnsi" w:cstheme="minorHAnsi"/>
          <w:sz w:val="20"/>
          <w:szCs w:val="20"/>
        </w:rPr>
        <w:t>De Wachtkamerovereenkomst wordt aangegaan onder de opschortende voorwaarde dat de overeenkomst met de</w:t>
      </w:r>
      <w:r w:rsidR="004E652D" w:rsidRPr="005328D6">
        <w:rPr>
          <w:rFonts w:asciiTheme="minorHAnsi" w:hAnsiTheme="minorHAnsi" w:cstheme="minorHAnsi"/>
          <w:sz w:val="20"/>
          <w:szCs w:val="20"/>
        </w:rPr>
        <w:t xml:space="preserve"> Winnende </w:t>
      </w:r>
      <w:r w:rsidR="00472416">
        <w:rPr>
          <w:rFonts w:asciiTheme="minorHAnsi" w:hAnsiTheme="minorHAnsi" w:cstheme="minorHAnsi"/>
          <w:sz w:val="20"/>
          <w:szCs w:val="20"/>
        </w:rPr>
        <w:t>Opdrachtnemer</w:t>
      </w:r>
      <w:r w:rsidR="004E652D" w:rsidRPr="005328D6">
        <w:rPr>
          <w:rFonts w:asciiTheme="minorHAnsi" w:hAnsiTheme="minorHAnsi" w:cstheme="minorHAnsi"/>
          <w:sz w:val="20"/>
          <w:szCs w:val="20"/>
        </w:rPr>
        <w:t xml:space="preserve"> vóór </w:t>
      </w:r>
      <w:r w:rsidR="00E970E6" w:rsidRPr="005328D6">
        <w:rPr>
          <w:rFonts w:asciiTheme="minorHAnsi" w:hAnsiTheme="minorHAnsi" w:cstheme="minorHAnsi"/>
          <w:sz w:val="20"/>
          <w:szCs w:val="20"/>
        </w:rPr>
        <w:t>(</w:t>
      </w:r>
      <w:r w:rsidR="00E970E6" w:rsidRPr="005328D6">
        <w:rPr>
          <w:rFonts w:asciiTheme="minorHAnsi" w:hAnsiTheme="minorHAnsi" w:cstheme="minorHAnsi"/>
          <w:sz w:val="20"/>
          <w:szCs w:val="20"/>
          <w:highlight w:val="yellow"/>
        </w:rPr>
        <w:t>datum</w:t>
      </w:r>
      <w:r w:rsidR="00E970E6" w:rsidRPr="005328D6">
        <w:rPr>
          <w:rFonts w:asciiTheme="minorHAnsi" w:hAnsiTheme="minorHAnsi" w:cstheme="minorHAnsi"/>
          <w:sz w:val="20"/>
          <w:szCs w:val="20"/>
        </w:rPr>
        <w:t>)</w:t>
      </w:r>
      <w:r w:rsidRPr="005328D6">
        <w:rPr>
          <w:rFonts w:asciiTheme="minorHAnsi" w:hAnsiTheme="minorHAnsi" w:cstheme="minorHAnsi"/>
          <w:sz w:val="20"/>
          <w:szCs w:val="20"/>
        </w:rPr>
        <w:t xml:space="preserve"> eindigt.</w:t>
      </w:r>
    </w:p>
    <w:p w14:paraId="17164E2F" w14:textId="401CFFFC" w:rsidR="00C90DF0" w:rsidRPr="005328D6" w:rsidRDefault="00C90DF0" w:rsidP="00027F12">
      <w:pPr>
        <w:pStyle w:val="Lijstalinea"/>
        <w:numPr>
          <w:ilvl w:val="0"/>
          <w:numId w:val="2"/>
        </w:numPr>
        <w:rPr>
          <w:rFonts w:asciiTheme="minorHAnsi" w:hAnsiTheme="minorHAnsi" w:cstheme="minorHAnsi"/>
          <w:sz w:val="20"/>
          <w:szCs w:val="20"/>
        </w:rPr>
      </w:pPr>
      <w:r w:rsidRPr="005328D6">
        <w:rPr>
          <w:rFonts w:asciiTheme="minorHAnsi" w:hAnsiTheme="minorHAnsi" w:cstheme="minorHAnsi"/>
          <w:sz w:val="20"/>
          <w:szCs w:val="20"/>
        </w:rPr>
        <w:t>De Wachtkamerovereenkomst gaat in op het moment dat de Overeenkomst zoals omschreven in 2.</w:t>
      </w:r>
      <w:r w:rsidR="00725D99" w:rsidRPr="005328D6">
        <w:rPr>
          <w:rFonts w:asciiTheme="minorHAnsi" w:hAnsiTheme="minorHAnsi" w:cstheme="minorHAnsi"/>
          <w:sz w:val="20"/>
          <w:szCs w:val="20"/>
        </w:rPr>
        <w:t>1 eindigt, of zoveel later als P</w:t>
      </w:r>
      <w:r w:rsidRPr="005328D6">
        <w:rPr>
          <w:rFonts w:asciiTheme="minorHAnsi" w:hAnsiTheme="minorHAnsi" w:cstheme="minorHAnsi"/>
          <w:sz w:val="20"/>
          <w:szCs w:val="20"/>
        </w:rPr>
        <w:t>artijen overeenkomen en heeft, indien de ingangsdatum van de Wachtkame</w:t>
      </w:r>
      <w:r w:rsidR="004E652D" w:rsidRPr="005328D6">
        <w:rPr>
          <w:rFonts w:asciiTheme="minorHAnsi" w:hAnsiTheme="minorHAnsi" w:cstheme="minorHAnsi"/>
          <w:sz w:val="20"/>
          <w:szCs w:val="20"/>
        </w:rPr>
        <w:t xml:space="preserve">rovereenkomst is gelegen vóór </w:t>
      </w:r>
      <w:r w:rsidR="00E970E6" w:rsidRPr="005328D6">
        <w:rPr>
          <w:rFonts w:asciiTheme="minorHAnsi" w:hAnsiTheme="minorHAnsi" w:cstheme="minorHAnsi"/>
          <w:sz w:val="20"/>
          <w:szCs w:val="20"/>
        </w:rPr>
        <w:t>(</w:t>
      </w:r>
      <w:r w:rsidR="00E970E6" w:rsidRPr="005328D6">
        <w:rPr>
          <w:rFonts w:asciiTheme="minorHAnsi" w:hAnsiTheme="minorHAnsi" w:cstheme="minorHAnsi"/>
          <w:sz w:val="20"/>
          <w:szCs w:val="20"/>
          <w:highlight w:val="yellow"/>
        </w:rPr>
        <w:t>datum</w:t>
      </w:r>
      <w:r w:rsidR="00E970E6" w:rsidRPr="005328D6">
        <w:rPr>
          <w:rFonts w:asciiTheme="minorHAnsi" w:hAnsiTheme="minorHAnsi" w:cstheme="minorHAnsi"/>
          <w:sz w:val="20"/>
          <w:szCs w:val="20"/>
        </w:rPr>
        <w:t>)</w:t>
      </w:r>
      <w:r w:rsidR="00985374" w:rsidRPr="005328D6">
        <w:rPr>
          <w:rFonts w:asciiTheme="minorHAnsi" w:hAnsiTheme="minorHAnsi" w:cstheme="minorHAnsi"/>
          <w:sz w:val="20"/>
          <w:szCs w:val="20"/>
        </w:rPr>
        <w:t>.</w:t>
      </w:r>
      <w:r w:rsidRPr="005328D6">
        <w:rPr>
          <w:rFonts w:asciiTheme="minorHAnsi" w:hAnsiTheme="minorHAnsi" w:cstheme="minorHAnsi"/>
          <w:sz w:val="20"/>
          <w:szCs w:val="20"/>
        </w:rPr>
        <w:t xml:space="preserve"> Van de beëindiging van de overeenkomst met de Winnende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zal 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tijdig – minimaal drie maanden van te voren – op de hoogte worden gesteld.</w:t>
      </w:r>
    </w:p>
    <w:p w14:paraId="29AC761F" w14:textId="25F823C2" w:rsidR="00C90DF0" w:rsidRPr="005328D6" w:rsidRDefault="00C90DF0" w:rsidP="00027F12">
      <w:pPr>
        <w:pStyle w:val="Lijstalinea"/>
        <w:numPr>
          <w:ilvl w:val="0"/>
          <w:numId w:val="2"/>
        </w:numPr>
        <w:rPr>
          <w:rFonts w:asciiTheme="minorHAnsi" w:hAnsiTheme="minorHAnsi" w:cstheme="minorHAnsi"/>
          <w:sz w:val="20"/>
          <w:szCs w:val="20"/>
        </w:rPr>
      </w:pPr>
      <w:r w:rsidRPr="005328D6">
        <w:rPr>
          <w:rFonts w:asciiTheme="minorHAnsi" w:hAnsiTheme="minorHAnsi" w:cstheme="minorHAnsi"/>
          <w:sz w:val="20"/>
          <w:szCs w:val="20"/>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sidRPr="005328D6">
        <w:rPr>
          <w:rFonts w:asciiTheme="minorHAnsi" w:hAnsiTheme="minorHAnsi" w:cstheme="minorHAnsi"/>
          <w:sz w:val="20"/>
          <w:szCs w:val="20"/>
        </w:rPr>
        <w:t xml:space="preserve">egging is vereist op </w:t>
      </w:r>
      <w:r w:rsidR="00E970E6" w:rsidRPr="005328D6">
        <w:rPr>
          <w:rFonts w:asciiTheme="minorHAnsi" w:hAnsiTheme="minorHAnsi" w:cstheme="minorHAnsi"/>
          <w:sz w:val="20"/>
          <w:szCs w:val="20"/>
        </w:rPr>
        <w:t>(</w:t>
      </w:r>
      <w:r w:rsidR="00E970E6" w:rsidRPr="005328D6">
        <w:rPr>
          <w:rFonts w:asciiTheme="minorHAnsi" w:hAnsiTheme="minorHAnsi" w:cstheme="minorHAnsi"/>
          <w:sz w:val="20"/>
          <w:szCs w:val="20"/>
          <w:highlight w:val="yellow"/>
        </w:rPr>
        <w:t>datum</w:t>
      </w:r>
      <w:r w:rsidR="00E970E6" w:rsidRPr="005328D6">
        <w:rPr>
          <w:rFonts w:asciiTheme="minorHAnsi" w:hAnsiTheme="minorHAnsi" w:cstheme="minorHAnsi"/>
          <w:sz w:val="20"/>
          <w:szCs w:val="20"/>
        </w:rPr>
        <w:t>)</w:t>
      </w:r>
      <w:r w:rsidRPr="005328D6">
        <w:rPr>
          <w:rFonts w:asciiTheme="minorHAnsi" w:hAnsiTheme="minorHAnsi" w:cstheme="minorHAnsi"/>
          <w:sz w:val="20"/>
          <w:szCs w:val="20"/>
        </w:rPr>
        <w:t xml:space="preserve"> of in geval zich een scenario voordoet als bedoeld in artikel 2 lid 1 van deze Wachtkamerovereenkomst.</w:t>
      </w:r>
    </w:p>
    <w:p w14:paraId="1B06AB93" w14:textId="77777777" w:rsidR="000300E7" w:rsidRPr="005328D6" w:rsidRDefault="000300E7" w:rsidP="00027F12">
      <w:pPr>
        <w:rPr>
          <w:sz w:val="20"/>
          <w:szCs w:val="20"/>
        </w:rPr>
      </w:pPr>
    </w:p>
    <w:p w14:paraId="69F0DD06" w14:textId="2E1D5174" w:rsidR="00C90DF0" w:rsidRPr="005328D6" w:rsidRDefault="00C90DF0" w:rsidP="00027F12">
      <w:pPr>
        <w:rPr>
          <w:b/>
          <w:sz w:val="20"/>
          <w:szCs w:val="20"/>
        </w:rPr>
      </w:pPr>
      <w:bookmarkStart w:id="2" w:name="_Toc170991798"/>
      <w:r w:rsidRPr="005328D6">
        <w:rPr>
          <w:b/>
          <w:sz w:val="20"/>
          <w:szCs w:val="20"/>
        </w:rPr>
        <w:t>Artikel 3. Tussentijdse opzegging</w:t>
      </w:r>
      <w:bookmarkEnd w:id="2"/>
    </w:p>
    <w:p w14:paraId="585C18FA" w14:textId="026C0A8A" w:rsidR="00C90DF0" w:rsidRPr="005328D6" w:rsidRDefault="00C90DF0" w:rsidP="00027F12">
      <w:pPr>
        <w:pStyle w:val="Lijstalinea"/>
        <w:numPr>
          <w:ilvl w:val="0"/>
          <w:numId w:val="5"/>
        </w:numPr>
        <w:rPr>
          <w:rFonts w:asciiTheme="minorHAnsi" w:hAnsiTheme="minorHAnsi" w:cstheme="minorHAnsi"/>
          <w:sz w:val="20"/>
          <w:szCs w:val="20"/>
        </w:rPr>
      </w:pPr>
      <w:r w:rsidRPr="005328D6">
        <w:rPr>
          <w:rFonts w:asciiTheme="minorHAnsi" w:hAnsiTheme="minorHAnsi" w:cstheme="minorHAnsi"/>
          <w:sz w:val="20"/>
          <w:szCs w:val="20"/>
        </w:rPr>
        <w:t xml:space="preserve">De </w:t>
      </w:r>
      <w:r w:rsidR="00472416">
        <w:rPr>
          <w:rFonts w:asciiTheme="minorHAnsi" w:hAnsiTheme="minorHAnsi" w:cstheme="minorHAnsi"/>
          <w:sz w:val="20"/>
          <w:szCs w:val="20"/>
        </w:rPr>
        <w:t>Opdrachtgever</w:t>
      </w:r>
      <w:r w:rsidRPr="005328D6">
        <w:rPr>
          <w:rFonts w:asciiTheme="minorHAnsi" w:hAnsiTheme="minorHAnsi" w:cstheme="minorHAnsi"/>
          <w:sz w:val="20"/>
          <w:szCs w:val="20"/>
        </w:rPr>
        <w:t xml:space="preserve"> is bevoegd deze Wachtkamerovereenkomst, zonder nadere in gebreke stelling en voorafgaande rechterlijke tussenkomst met onmiddellijke ingang op te zeggen wanneer:</w:t>
      </w:r>
    </w:p>
    <w:p w14:paraId="60371AF1" w14:textId="021B6D63" w:rsidR="00C90DF0" w:rsidRPr="005328D6" w:rsidRDefault="00C90DF0" w:rsidP="00027F12">
      <w:pPr>
        <w:pStyle w:val="Lijstalinea"/>
        <w:numPr>
          <w:ilvl w:val="0"/>
          <w:numId w:val="6"/>
        </w:numPr>
        <w:rPr>
          <w:rFonts w:asciiTheme="minorHAnsi" w:hAnsiTheme="minorHAnsi" w:cstheme="minorHAnsi"/>
          <w:sz w:val="20"/>
          <w:szCs w:val="20"/>
        </w:rPr>
      </w:pPr>
      <w:r w:rsidRPr="005328D6">
        <w:rPr>
          <w:rFonts w:asciiTheme="minorHAnsi" w:hAnsiTheme="minorHAnsi" w:cstheme="minorHAnsi"/>
          <w:sz w:val="20"/>
          <w:szCs w:val="20"/>
        </w:rPr>
        <w:t xml:space="preserve">de 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niet langer voldoet aan één van de selectiecriteria die als </w:t>
      </w:r>
      <w:r w:rsidR="00E911C6" w:rsidRPr="005328D6">
        <w:rPr>
          <w:rFonts w:asciiTheme="minorHAnsi" w:hAnsiTheme="minorHAnsi" w:cstheme="minorHAnsi"/>
          <w:sz w:val="20"/>
          <w:szCs w:val="20"/>
        </w:rPr>
        <w:t>uitsluiting gronden</w:t>
      </w:r>
      <w:r w:rsidRPr="005328D6">
        <w:rPr>
          <w:rFonts w:asciiTheme="minorHAnsi" w:hAnsiTheme="minorHAnsi" w:cstheme="minorHAnsi"/>
          <w:sz w:val="20"/>
          <w:szCs w:val="20"/>
        </w:rPr>
        <w:t xml:space="preserve"> zijn opgenomen in de aanbestedingsdocumenten;</w:t>
      </w:r>
    </w:p>
    <w:p w14:paraId="3D116D83" w14:textId="45816EB3" w:rsidR="00C90DF0" w:rsidRPr="005328D6" w:rsidRDefault="00C90DF0" w:rsidP="00027F12">
      <w:pPr>
        <w:pStyle w:val="Lijstalinea"/>
        <w:numPr>
          <w:ilvl w:val="0"/>
          <w:numId w:val="6"/>
        </w:numPr>
        <w:rPr>
          <w:rFonts w:asciiTheme="minorHAnsi" w:hAnsiTheme="minorHAnsi" w:cstheme="minorHAnsi"/>
          <w:sz w:val="20"/>
          <w:szCs w:val="20"/>
        </w:rPr>
      </w:pPr>
      <w:r w:rsidRPr="005328D6">
        <w:rPr>
          <w:rFonts w:asciiTheme="minorHAnsi" w:hAnsiTheme="minorHAnsi" w:cstheme="minorHAnsi"/>
          <w:sz w:val="20"/>
          <w:szCs w:val="20"/>
        </w:rPr>
        <w:t xml:space="preserve">de Wachtende </w:t>
      </w:r>
      <w:r w:rsidR="00472416">
        <w:rPr>
          <w:rFonts w:asciiTheme="minorHAnsi" w:hAnsiTheme="minorHAnsi" w:cstheme="minorHAnsi"/>
          <w:sz w:val="20"/>
          <w:szCs w:val="20"/>
        </w:rPr>
        <w:t>Opdrachtnemer</w:t>
      </w:r>
      <w:r w:rsidRPr="005328D6">
        <w:rPr>
          <w:rFonts w:asciiTheme="minorHAnsi" w:hAnsiTheme="minorHAnsi" w:cstheme="minorHAnsi"/>
          <w:sz w:val="20"/>
          <w:szCs w:val="20"/>
        </w:rPr>
        <w:t xml:space="preserve"> niet langer voldoet aan één van de algemene minimumeisen die opgenomen zijn in de aanbestedingsdocumenten.</w:t>
      </w:r>
    </w:p>
    <w:p w14:paraId="60A30BE3" w14:textId="4C3A946F" w:rsidR="00C90DF0" w:rsidRPr="005328D6" w:rsidRDefault="00C90DF0" w:rsidP="00027F12">
      <w:pPr>
        <w:pStyle w:val="Lijstopsomteken3"/>
        <w:numPr>
          <w:ilvl w:val="0"/>
          <w:numId w:val="6"/>
        </w:numPr>
        <w:rPr>
          <w:sz w:val="20"/>
          <w:szCs w:val="20"/>
        </w:rPr>
      </w:pPr>
      <w:r w:rsidRPr="005328D6">
        <w:rPr>
          <w:sz w:val="20"/>
          <w:szCs w:val="20"/>
        </w:rPr>
        <w:t xml:space="preserve">de </w:t>
      </w:r>
      <w:r w:rsidR="0026157E" w:rsidRPr="005328D6">
        <w:rPr>
          <w:sz w:val="20"/>
          <w:szCs w:val="20"/>
        </w:rPr>
        <w:t xml:space="preserve">Wachtende </w:t>
      </w:r>
      <w:r w:rsidR="00472416">
        <w:rPr>
          <w:sz w:val="20"/>
          <w:szCs w:val="20"/>
        </w:rPr>
        <w:t>Opdrachtnemer</w:t>
      </w:r>
      <w:r w:rsidRPr="005328D6">
        <w:rPr>
          <w:sz w:val="20"/>
          <w:szCs w:val="20"/>
        </w:rPr>
        <w:t xml:space="preserve"> zijn faillissement aanvraagt of in staat van faillissement wordt verklaard; </w:t>
      </w:r>
    </w:p>
    <w:p w14:paraId="6A0BE060" w14:textId="3192F8B5" w:rsidR="00C90DF0" w:rsidRPr="005328D6" w:rsidRDefault="00C90DF0" w:rsidP="00027F12">
      <w:pPr>
        <w:pStyle w:val="Lijstopsomteken3"/>
        <w:numPr>
          <w:ilvl w:val="0"/>
          <w:numId w:val="6"/>
        </w:numPr>
        <w:rPr>
          <w:sz w:val="20"/>
          <w:szCs w:val="20"/>
        </w:rPr>
      </w:pPr>
      <w:r w:rsidRPr="005328D6">
        <w:rPr>
          <w:sz w:val="20"/>
          <w:szCs w:val="20"/>
        </w:rPr>
        <w:t xml:space="preserve">de </w:t>
      </w:r>
      <w:r w:rsidR="0026157E" w:rsidRPr="005328D6">
        <w:rPr>
          <w:sz w:val="20"/>
          <w:szCs w:val="20"/>
        </w:rPr>
        <w:t xml:space="preserve">Wachtende </w:t>
      </w:r>
      <w:r w:rsidR="00472416">
        <w:rPr>
          <w:sz w:val="20"/>
          <w:szCs w:val="20"/>
        </w:rPr>
        <w:t>Opdrachtnemer</w:t>
      </w:r>
      <w:r w:rsidRPr="005328D6">
        <w:rPr>
          <w:sz w:val="20"/>
          <w:szCs w:val="20"/>
        </w:rPr>
        <w:t xml:space="preserve"> (voorlopige) surseance van betaling aanvraagt of hem (voorlopige) surseance van betaling wordt verleend;</w:t>
      </w:r>
    </w:p>
    <w:p w14:paraId="64ABA5B4" w14:textId="5569A9D5" w:rsidR="00C90DF0" w:rsidRPr="005328D6" w:rsidRDefault="00C90DF0" w:rsidP="00027F12">
      <w:pPr>
        <w:pStyle w:val="Lijstopsomteken3"/>
        <w:numPr>
          <w:ilvl w:val="0"/>
          <w:numId w:val="6"/>
        </w:numPr>
        <w:rPr>
          <w:sz w:val="20"/>
          <w:szCs w:val="20"/>
        </w:rPr>
      </w:pPr>
      <w:r w:rsidRPr="005328D6">
        <w:rPr>
          <w:sz w:val="20"/>
          <w:szCs w:val="20"/>
        </w:rPr>
        <w:t xml:space="preserve">de onderneming van de </w:t>
      </w:r>
      <w:r w:rsidR="0026157E" w:rsidRPr="005328D6">
        <w:rPr>
          <w:sz w:val="20"/>
          <w:szCs w:val="20"/>
        </w:rPr>
        <w:t xml:space="preserve">Wachtende </w:t>
      </w:r>
      <w:r w:rsidR="00472416">
        <w:rPr>
          <w:sz w:val="20"/>
          <w:szCs w:val="20"/>
        </w:rPr>
        <w:t>Opdrachtnemer</w:t>
      </w:r>
      <w:r w:rsidRPr="005328D6">
        <w:rPr>
          <w:sz w:val="20"/>
          <w:szCs w:val="20"/>
        </w:rPr>
        <w:t xml:space="preserve"> wordt geliquideerd; </w:t>
      </w:r>
    </w:p>
    <w:p w14:paraId="2800DAA3" w14:textId="1222E576" w:rsidR="00C90DF0" w:rsidRPr="005328D6" w:rsidRDefault="00C90DF0" w:rsidP="00027F12">
      <w:pPr>
        <w:pStyle w:val="Lijstopsomteken3"/>
        <w:numPr>
          <w:ilvl w:val="0"/>
          <w:numId w:val="6"/>
        </w:numPr>
        <w:rPr>
          <w:sz w:val="20"/>
          <w:szCs w:val="20"/>
        </w:rPr>
      </w:pPr>
      <w:r w:rsidRPr="005328D6">
        <w:rPr>
          <w:sz w:val="20"/>
          <w:szCs w:val="20"/>
        </w:rPr>
        <w:t xml:space="preserve">de Wachtende </w:t>
      </w:r>
      <w:r w:rsidR="00472416">
        <w:rPr>
          <w:sz w:val="20"/>
          <w:szCs w:val="20"/>
        </w:rPr>
        <w:t>Opdrachtnemer</w:t>
      </w:r>
      <w:r w:rsidRPr="005328D6">
        <w:rPr>
          <w:sz w:val="20"/>
          <w:szCs w:val="20"/>
        </w:rPr>
        <w:t xml:space="preserve"> zijn huidige onderneming staakt of wordt overgenomen;</w:t>
      </w:r>
    </w:p>
    <w:p w14:paraId="43D05670" w14:textId="713AC4DF" w:rsidR="00C90DF0" w:rsidRPr="005328D6" w:rsidRDefault="00C90DF0" w:rsidP="00027F12">
      <w:pPr>
        <w:pStyle w:val="Lijstopsomteken3"/>
        <w:numPr>
          <w:ilvl w:val="0"/>
          <w:numId w:val="6"/>
        </w:numPr>
        <w:rPr>
          <w:sz w:val="20"/>
          <w:szCs w:val="20"/>
        </w:rPr>
      </w:pPr>
      <w:r w:rsidRPr="005328D6">
        <w:rPr>
          <w:sz w:val="20"/>
          <w:szCs w:val="20"/>
        </w:rPr>
        <w:t xml:space="preserve">de </w:t>
      </w:r>
      <w:r w:rsidR="0026157E" w:rsidRPr="005328D6">
        <w:rPr>
          <w:sz w:val="20"/>
          <w:szCs w:val="20"/>
        </w:rPr>
        <w:t xml:space="preserve">Wachtende </w:t>
      </w:r>
      <w:r w:rsidR="00472416">
        <w:rPr>
          <w:sz w:val="20"/>
          <w:szCs w:val="20"/>
        </w:rPr>
        <w:t>Opdrachtnemer</w:t>
      </w:r>
      <w:r w:rsidRPr="005328D6">
        <w:rPr>
          <w:sz w:val="20"/>
          <w:szCs w:val="20"/>
        </w:rPr>
        <w:t xml:space="preserve">, anders dan door toerekenbaar tekortschieten en buiten toedoen van de </w:t>
      </w:r>
      <w:r w:rsidR="00472416">
        <w:rPr>
          <w:sz w:val="20"/>
          <w:szCs w:val="20"/>
        </w:rPr>
        <w:t>Opdrachtgever</w:t>
      </w:r>
      <w:r w:rsidRPr="005328D6">
        <w:rPr>
          <w:sz w:val="20"/>
          <w:szCs w:val="20"/>
        </w:rPr>
        <w:t xml:space="preserve">, de werkzaamheden geheel of gedeeltelijk achterwege laat, zodanig dat de handhaving van de opdracht redelijkerwijs niet van de </w:t>
      </w:r>
      <w:r w:rsidR="00472416">
        <w:rPr>
          <w:sz w:val="20"/>
          <w:szCs w:val="20"/>
        </w:rPr>
        <w:t>Opdrachtgever</w:t>
      </w:r>
      <w:r w:rsidRPr="005328D6">
        <w:rPr>
          <w:sz w:val="20"/>
          <w:szCs w:val="20"/>
        </w:rPr>
        <w:t xml:space="preserve"> kan worden gevergd.</w:t>
      </w:r>
    </w:p>
    <w:p w14:paraId="2A90DB82" w14:textId="010C0815" w:rsidR="00C90DF0" w:rsidRPr="005328D6" w:rsidRDefault="00C90DF0" w:rsidP="00027F12">
      <w:pPr>
        <w:pStyle w:val="Lijst2"/>
        <w:numPr>
          <w:ilvl w:val="0"/>
          <w:numId w:val="5"/>
        </w:numPr>
        <w:rPr>
          <w:sz w:val="20"/>
          <w:szCs w:val="20"/>
        </w:rPr>
      </w:pPr>
      <w:r w:rsidRPr="005328D6">
        <w:rPr>
          <w:sz w:val="20"/>
          <w:szCs w:val="20"/>
        </w:rPr>
        <w:t xml:space="preserve">Opzegging geschiedt per aangetekende brief aan de Wachtende </w:t>
      </w:r>
      <w:r w:rsidR="00472416">
        <w:rPr>
          <w:sz w:val="20"/>
          <w:szCs w:val="20"/>
        </w:rPr>
        <w:t>Opdrachtnemer</w:t>
      </w:r>
      <w:r w:rsidRPr="005328D6">
        <w:rPr>
          <w:sz w:val="20"/>
          <w:szCs w:val="20"/>
        </w:rPr>
        <w:t xml:space="preserve">. </w:t>
      </w:r>
    </w:p>
    <w:p w14:paraId="1241D562" w14:textId="41763323" w:rsidR="00C90DF0" w:rsidRPr="005328D6" w:rsidRDefault="00C90DF0" w:rsidP="00027F12">
      <w:pPr>
        <w:pStyle w:val="Lijst2"/>
        <w:numPr>
          <w:ilvl w:val="0"/>
          <w:numId w:val="5"/>
        </w:numPr>
        <w:rPr>
          <w:sz w:val="20"/>
          <w:szCs w:val="20"/>
        </w:rPr>
      </w:pPr>
      <w:r w:rsidRPr="005328D6">
        <w:rPr>
          <w:sz w:val="20"/>
          <w:szCs w:val="20"/>
        </w:rPr>
        <w:t xml:space="preserve">Indien de </w:t>
      </w:r>
      <w:r w:rsidR="00472416">
        <w:rPr>
          <w:sz w:val="20"/>
          <w:szCs w:val="20"/>
        </w:rPr>
        <w:t>Opdrachtgever</w:t>
      </w:r>
      <w:r w:rsidRPr="005328D6">
        <w:rPr>
          <w:sz w:val="20"/>
          <w:szCs w:val="20"/>
        </w:rPr>
        <w:t xml:space="preserve"> op grond van lid 1 van dit artikel tot opzegging met onmiddellijke ingang overgaat, is de </w:t>
      </w:r>
      <w:r w:rsidR="00472416">
        <w:rPr>
          <w:sz w:val="20"/>
          <w:szCs w:val="20"/>
        </w:rPr>
        <w:t>Opdrachtnemer</w:t>
      </w:r>
      <w:r w:rsidRPr="005328D6">
        <w:rPr>
          <w:sz w:val="20"/>
          <w:szCs w:val="20"/>
        </w:rPr>
        <w:t xml:space="preserve"> jegens </w:t>
      </w:r>
      <w:r w:rsidR="00472416">
        <w:rPr>
          <w:sz w:val="20"/>
          <w:szCs w:val="20"/>
        </w:rPr>
        <w:t>Opdrachtgever</w:t>
      </w:r>
      <w:r w:rsidRPr="005328D6">
        <w:rPr>
          <w:sz w:val="20"/>
          <w:szCs w:val="20"/>
        </w:rPr>
        <w:t xml:space="preserve"> verplicht tot vergoeding van de schade die door de opzegging mocht ontstaan. Onder schade wordt in dit verband mede verstaan het verschil tussen de met </w:t>
      </w:r>
      <w:r w:rsidRPr="005328D6">
        <w:rPr>
          <w:sz w:val="20"/>
          <w:szCs w:val="20"/>
        </w:rPr>
        <w:lastRenderedPageBreak/>
        <w:t xml:space="preserve">de </w:t>
      </w:r>
      <w:r w:rsidR="00472416">
        <w:rPr>
          <w:sz w:val="20"/>
          <w:szCs w:val="20"/>
        </w:rPr>
        <w:t>Opdrachtnemer</w:t>
      </w:r>
      <w:r w:rsidRPr="005328D6">
        <w:rPr>
          <w:sz w:val="20"/>
          <w:szCs w:val="20"/>
        </w:rPr>
        <w:t xml:space="preserve"> overeengekomen prijs en de kosten verbonden aan het doen uitvoeren van de overeengekomen werkzaamheden door een derde, zulks gedurende een periode van drie maanden na de opzegging.</w:t>
      </w:r>
    </w:p>
    <w:p w14:paraId="02A3CB33" w14:textId="77777777" w:rsidR="00C90DF0" w:rsidRPr="005328D6" w:rsidRDefault="00C90DF0" w:rsidP="00027F12">
      <w:pPr>
        <w:pStyle w:val="Lijstalinea"/>
        <w:numPr>
          <w:ilvl w:val="0"/>
          <w:numId w:val="5"/>
        </w:numPr>
        <w:rPr>
          <w:rFonts w:asciiTheme="minorHAnsi" w:hAnsiTheme="minorHAnsi" w:cstheme="minorHAnsi"/>
          <w:sz w:val="20"/>
          <w:szCs w:val="20"/>
        </w:rPr>
      </w:pPr>
      <w:r w:rsidRPr="005328D6">
        <w:rPr>
          <w:rFonts w:asciiTheme="minorHAnsi" w:hAnsiTheme="minorHAnsi" w:cstheme="minorHAnsi"/>
          <w:sz w:val="20"/>
          <w:szCs w:val="20"/>
        </w:rPr>
        <w:t>Verplichtingen welke naar hun aard bestemd zijn om ook na het eindigen van de Wachtkamerovereenkomst voort te duren blijven na het eindigen van de Wachtkamerovereenkomst bestaan.</w:t>
      </w:r>
    </w:p>
    <w:p w14:paraId="60B718A6" w14:textId="77777777" w:rsidR="00C90DF0" w:rsidRPr="005328D6" w:rsidRDefault="00C90DF0" w:rsidP="00027F12">
      <w:pPr>
        <w:rPr>
          <w:sz w:val="20"/>
          <w:szCs w:val="20"/>
        </w:rPr>
      </w:pPr>
    </w:p>
    <w:p w14:paraId="1A5D8A42" w14:textId="77777777" w:rsidR="00C90DF0" w:rsidRPr="005328D6" w:rsidRDefault="00C90DF0" w:rsidP="00027F12">
      <w:pPr>
        <w:rPr>
          <w:b/>
          <w:sz w:val="20"/>
          <w:szCs w:val="20"/>
        </w:rPr>
      </w:pPr>
      <w:r w:rsidRPr="005328D6">
        <w:rPr>
          <w:b/>
          <w:sz w:val="20"/>
          <w:szCs w:val="20"/>
        </w:rPr>
        <w:t>Artikel 4. Prijsbepaling</w:t>
      </w:r>
    </w:p>
    <w:p w14:paraId="250F503F" w14:textId="23127441" w:rsidR="00496F57" w:rsidRDefault="00C90DF0" w:rsidP="00496F57">
      <w:pPr>
        <w:pStyle w:val="Lijst2"/>
        <w:numPr>
          <w:ilvl w:val="0"/>
          <w:numId w:val="14"/>
        </w:numPr>
        <w:rPr>
          <w:sz w:val="20"/>
          <w:szCs w:val="20"/>
        </w:rPr>
      </w:pPr>
      <w:r w:rsidRPr="00496F57">
        <w:rPr>
          <w:sz w:val="20"/>
          <w:szCs w:val="20"/>
        </w:rPr>
        <w:t xml:space="preserve">De werkzaamheden van Wachtende </w:t>
      </w:r>
      <w:r w:rsidR="00472416">
        <w:rPr>
          <w:sz w:val="20"/>
          <w:szCs w:val="20"/>
        </w:rPr>
        <w:t>Opdrachtnemer</w:t>
      </w:r>
      <w:r w:rsidRPr="00496F57">
        <w:rPr>
          <w:sz w:val="20"/>
          <w:szCs w:val="20"/>
        </w:rPr>
        <w:t xml:space="preserve"> vinden plaats tegen de overeengekomen eenheidsprijzen en tarieven zoals vastgelegd in de ingediende offerte met kenmerk</w:t>
      </w:r>
      <w:r w:rsidR="00456332" w:rsidRPr="00496F57">
        <w:rPr>
          <w:sz w:val="20"/>
          <w:szCs w:val="20"/>
        </w:rPr>
        <w:t xml:space="preserve"> </w:t>
      </w:r>
      <w:r w:rsidR="00EF1EB1" w:rsidRPr="004F1A12">
        <w:rPr>
          <w:sz w:val="20"/>
          <w:szCs w:val="20"/>
          <w:highlight w:val="yellow"/>
        </w:rPr>
        <w:t>XX</w:t>
      </w:r>
      <w:r w:rsidR="00EF1EB1" w:rsidRPr="00496F57">
        <w:rPr>
          <w:sz w:val="20"/>
          <w:szCs w:val="20"/>
        </w:rPr>
        <w:t xml:space="preserve"> </w:t>
      </w:r>
      <w:r w:rsidRPr="00496F57">
        <w:rPr>
          <w:sz w:val="20"/>
          <w:szCs w:val="20"/>
        </w:rPr>
        <w:t xml:space="preserve">Wachtende </w:t>
      </w:r>
      <w:r w:rsidR="00472416">
        <w:rPr>
          <w:sz w:val="20"/>
          <w:szCs w:val="20"/>
        </w:rPr>
        <w:t>Opdrachtnemer</w:t>
      </w:r>
      <w:r w:rsidRPr="00496F57">
        <w:rPr>
          <w:sz w:val="20"/>
          <w:szCs w:val="20"/>
        </w:rPr>
        <w:t xml:space="preserve"> dient in haar offerte deze tarieven te hanteren en mag deze gedurende de looptijd van de overeenkomst niet overschrijden</w:t>
      </w:r>
      <w:r w:rsidR="00496F57">
        <w:rPr>
          <w:sz w:val="20"/>
          <w:szCs w:val="20"/>
        </w:rPr>
        <w:t>.</w:t>
      </w:r>
    </w:p>
    <w:p w14:paraId="4949BEE7" w14:textId="6B36FC30" w:rsidR="00C90DF0" w:rsidRPr="00F822C8" w:rsidRDefault="00472416" w:rsidP="00C35990">
      <w:pPr>
        <w:pStyle w:val="paragraph"/>
        <w:numPr>
          <w:ilvl w:val="0"/>
          <w:numId w:val="14"/>
        </w:numPr>
        <w:spacing w:before="0" w:beforeAutospacing="0" w:after="0" w:afterAutospacing="0"/>
        <w:ind w:firstLine="0"/>
        <w:textAlignment w:val="baseline"/>
        <w:rPr>
          <w:sz w:val="20"/>
          <w:szCs w:val="20"/>
        </w:rPr>
      </w:pPr>
      <w:r w:rsidRPr="00F822C8">
        <w:rPr>
          <w:rStyle w:val="normaltextrun"/>
          <w:rFonts w:ascii="Calibri" w:hAnsi="Calibri" w:cs="Calibri"/>
          <w:sz w:val="20"/>
          <w:szCs w:val="20"/>
        </w:rPr>
        <w:t>De prijzen en tarieven van de Wachtende Opdrachtnemer staan vast gedurende de looptijd van de overeenkomst, met uitzondering van jaarlijkse </w:t>
      </w:r>
      <w:r w:rsidRPr="00F822C8">
        <w:rPr>
          <w:rStyle w:val="findhit"/>
          <w:rFonts w:ascii="Calibri" w:hAnsi="Calibri" w:cs="Calibri"/>
          <w:sz w:val="20"/>
          <w:szCs w:val="20"/>
        </w:rPr>
        <w:t>index</w:t>
      </w:r>
      <w:r w:rsidRPr="00F822C8">
        <w:rPr>
          <w:rStyle w:val="normaltextrun"/>
          <w:rFonts w:ascii="Calibri" w:hAnsi="Calibri" w:cs="Calibri"/>
          <w:sz w:val="20"/>
          <w:szCs w:val="20"/>
        </w:rPr>
        <w:t xml:space="preserve">atie. </w:t>
      </w:r>
      <w:r w:rsidR="00F822C8" w:rsidRPr="00F822C8">
        <w:rPr>
          <w:rStyle w:val="normaltextrun"/>
          <w:rFonts w:ascii="Calibri" w:hAnsi="Calibri" w:cs="Calibri"/>
          <w:sz w:val="20"/>
          <w:szCs w:val="20"/>
        </w:rPr>
        <w:t xml:space="preserve">De prijzen en tarieven staan vast gedurende de looptijd van de overeenkomst, met uitzondering van jaarlijkse indexatie. De geoffreerde prijzen mogen per datum 1 januari 2024 jaarlijks worden geïndexeerd conform het CBS index voor alle huishoudens (2015 = 100), (http://statline.cbs.nl/StatWeb/publication/?VW=T&amp;DM=SLNL&amp;PA=83131ned ). Hierbij dient Inschrijver het verschil te berekenen van de index over de laatste 12 maanden tot en met oktober 2023. Het verschil in indexcijfer (rekenvoorbeeld eerste jaar: oktober 2023 - november 2022 = indexcijfer) dient aangehouden te worden als indexering. Elk volgend jaar dat Inschrijver kan indexeren dient Inschrijver het verschil in indexcijfer van betreffende jaar aan te houden. </w:t>
      </w:r>
      <w:bookmarkStart w:id="3" w:name="_Toc170991785"/>
      <w:r w:rsidR="00F822C8">
        <w:rPr>
          <w:rStyle w:val="normaltextrun"/>
          <w:rFonts w:ascii="Calibri" w:hAnsi="Calibri" w:cs="Calibri"/>
          <w:sz w:val="20"/>
          <w:szCs w:val="20"/>
        </w:rPr>
        <w:br/>
      </w:r>
    </w:p>
    <w:p w14:paraId="45CB26D0" w14:textId="13DB3DAB" w:rsidR="00C90DF0" w:rsidRPr="005328D6" w:rsidRDefault="00C90DF0" w:rsidP="00027F12">
      <w:pPr>
        <w:rPr>
          <w:b/>
          <w:sz w:val="20"/>
          <w:szCs w:val="20"/>
          <w:highlight w:val="yellow"/>
        </w:rPr>
      </w:pPr>
      <w:r w:rsidRPr="005328D6">
        <w:rPr>
          <w:b/>
          <w:sz w:val="20"/>
          <w:szCs w:val="20"/>
        </w:rPr>
        <w:t>Artikel 5</w:t>
      </w:r>
      <w:bookmarkStart w:id="4" w:name="_Toc170991797"/>
      <w:bookmarkEnd w:id="3"/>
      <w:r w:rsidRPr="005328D6">
        <w:rPr>
          <w:b/>
          <w:sz w:val="20"/>
          <w:szCs w:val="20"/>
        </w:rPr>
        <w:t>. Geschillen</w:t>
      </w:r>
      <w:bookmarkEnd w:id="4"/>
    </w:p>
    <w:p w14:paraId="1D9CC8D7" w14:textId="77777777" w:rsidR="00C90DF0" w:rsidRPr="005328D6" w:rsidRDefault="00C90DF0" w:rsidP="00027F12">
      <w:pPr>
        <w:pStyle w:val="Lijst2"/>
        <w:numPr>
          <w:ilvl w:val="0"/>
          <w:numId w:val="8"/>
        </w:numPr>
        <w:rPr>
          <w:sz w:val="20"/>
          <w:szCs w:val="20"/>
        </w:rPr>
      </w:pPr>
      <w:r w:rsidRPr="005328D6">
        <w:rPr>
          <w:sz w:val="20"/>
          <w:szCs w:val="20"/>
        </w:rPr>
        <w:t>Op deze overeenkomst is het Nederlands recht van toepassing.</w:t>
      </w:r>
    </w:p>
    <w:p w14:paraId="22D19A54" w14:textId="16A54416" w:rsidR="00C90DF0" w:rsidRPr="005328D6" w:rsidRDefault="00C90DF0" w:rsidP="00027F12">
      <w:pPr>
        <w:pStyle w:val="Lijst2"/>
        <w:numPr>
          <w:ilvl w:val="0"/>
          <w:numId w:val="8"/>
        </w:numPr>
        <w:rPr>
          <w:sz w:val="20"/>
          <w:szCs w:val="20"/>
        </w:rPr>
      </w:pPr>
      <w:r w:rsidRPr="005328D6">
        <w:rPr>
          <w:sz w:val="20"/>
          <w:szCs w:val="20"/>
        </w:rPr>
        <w:t>Een geschil is</w:t>
      </w:r>
      <w:r w:rsidR="003F2C43" w:rsidRPr="005328D6">
        <w:rPr>
          <w:sz w:val="20"/>
          <w:szCs w:val="20"/>
        </w:rPr>
        <w:t xml:space="preserve"> aanwezig indien een van beide P</w:t>
      </w:r>
      <w:r w:rsidRPr="005328D6">
        <w:rPr>
          <w:sz w:val="20"/>
          <w:szCs w:val="20"/>
        </w:rPr>
        <w:t xml:space="preserve">artijen zulks stelt. </w:t>
      </w:r>
    </w:p>
    <w:p w14:paraId="5E1A4129" w14:textId="77777777" w:rsidR="00C90DF0" w:rsidRPr="005328D6" w:rsidRDefault="00C90DF0" w:rsidP="00027F12">
      <w:pPr>
        <w:pStyle w:val="Lijst2"/>
        <w:numPr>
          <w:ilvl w:val="0"/>
          <w:numId w:val="8"/>
        </w:numPr>
        <w:rPr>
          <w:sz w:val="20"/>
          <w:szCs w:val="20"/>
        </w:rPr>
      </w:pPr>
      <w:r w:rsidRPr="005328D6">
        <w:rPr>
          <w:sz w:val="20"/>
          <w:szCs w:val="20"/>
        </w:rPr>
        <w:t>Voor elk geschil betreffende de totstandkoming, de uitleg of de uitvoering van de overeenkomst alsmede elk ander geschil, ter zake van of in verband met de opdracht, hetzij juridisch hetzij feitelijk, geen uitgezonderd, zal de uitspraak v</w:t>
      </w:r>
      <w:r w:rsidR="004E652D" w:rsidRPr="005328D6">
        <w:rPr>
          <w:sz w:val="20"/>
          <w:szCs w:val="20"/>
        </w:rPr>
        <w:t>an de bevoegde rechter te Rotterdam</w:t>
      </w:r>
      <w:r w:rsidRPr="005328D6">
        <w:rPr>
          <w:sz w:val="20"/>
          <w:szCs w:val="20"/>
        </w:rPr>
        <w:t xml:space="preserve"> bindend zijn.</w:t>
      </w:r>
    </w:p>
    <w:p w14:paraId="3042A806" w14:textId="215A85F4" w:rsidR="00C90DF0" w:rsidRPr="005328D6" w:rsidRDefault="00C90DF0" w:rsidP="00027F12">
      <w:pPr>
        <w:pStyle w:val="Lijst2"/>
        <w:numPr>
          <w:ilvl w:val="0"/>
          <w:numId w:val="8"/>
        </w:numPr>
        <w:rPr>
          <w:sz w:val="20"/>
          <w:szCs w:val="20"/>
        </w:rPr>
      </w:pPr>
      <w:r w:rsidRPr="005328D6">
        <w:rPr>
          <w:sz w:val="20"/>
          <w:szCs w:val="20"/>
        </w:rPr>
        <w:t xml:space="preserve">Met toestemming van beide </w:t>
      </w:r>
      <w:r w:rsidR="003F2C43" w:rsidRPr="005328D6">
        <w:rPr>
          <w:sz w:val="20"/>
          <w:szCs w:val="20"/>
        </w:rPr>
        <w:t>P</w:t>
      </w:r>
      <w:r w:rsidRPr="005328D6">
        <w:rPr>
          <w:sz w:val="20"/>
          <w:szCs w:val="20"/>
        </w:rPr>
        <w:t>artijen kan een geschil, als bedoeld in dit artikel, ook worden onderworpen aan arbitrage volgens een op te stellen akte van compromis of kan daarvoor een bindend advies worden gevraagd.</w:t>
      </w:r>
    </w:p>
    <w:p w14:paraId="29D51E72" w14:textId="77777777" w:rsidR="009E6680" w:rsidRPr="005328D6" w:rsidRDefault="009E6680" w:rsidP="00027F12">
      <w:pPr>
        <w:pStyle w:val="Artikel"/>
        <w:rPr>
          <w:rFonts w:asciiTheme="minorHAnsi" w:hAnsiTheme="minorHAnsi" w:cstheme="minorHAnsi"/>
        </w:rPr>
      </w:pPr>
    </w:p>
    <w:p w14:paraId="19FC8787" w14:textId="1C0AC039" w:rsidR="00C90DF0" w:rsidRPr="005328D6" w:rsidRDefault="00C90DF0" w:rsidP="00027F12">
      <w:pPr>
        <w:rPr>
          <w:b/>
          <w:sz w:val="20"/>
          <w:szCs w:val="20"/>
        </w:rPr>
      </w:pPr>
      <w:bookmarkStart w:id="5" w:name="_Toc170991799"/>
      <w:r w:rsidRPr="005328D6">
        <w:rPr>
          <w:b/>
          <w:sz w:val="20"/>
          <w:szCs w:val="20"/>
        </w:rPr>
        <w:t xml:space="preserve">Artikel 6. Algemene voorwaarden </w:t>
      </w:r>
      <w:r w:rsidR="00472416">
        <w:rPr>
          <w:b/>
          <w:sz w:val="20"/>
          <w:szCs w:val="20"/>
        </w:rPr>
        <w:t>Opdrachtnemer</w:t>
      </w:r>
      <w:bookmarkEnd w:id="5"/>
    </w:p>
    <w:p w14:paraId="07E80FB4" w14:textId="190E9982" w:rsidR="00C90DF0" w:rsidRPr="005328D6" w:rsidRDefault="00AB1FA9" w:rsidP="00AB1FA9">
      <w:pPr>
        <w:pStyle w:val="Lijst2"/>
        <w:ind w:left="426" w:hanging="426"/>
        <w:rPr>
          <w:sz w:val="20"/>
          <w:szCs w:val="20"/>
        </w:rPr>
      </w:pPr>
      <w:r>
        <w:rPr>
          <w:sz w:val="20"/>
          <w:szCs w:val="20"/>
        </w:rPr>
        <w:t>1.</w:t>
      </w:r>
      <w:r>
        <w:rPr>
          <w:sz w:val="20"/>
          <w:szCs w:val="20"/>
        </w:rPr>
        <w:tab/>
      </w:r>
      <w:r w:rsidR="00C90DF0" w:rsidRPr="005328D6">
        <w:rPr>
          <w:sz w:val="20"/>
          <w:szCs w:val="20"/>
        </w:rPr>
        <w:t xml:space="preserve">Op deze Wachtkamerovereenkomst en de uitvoering </w:t>
      </w:r>
      <w:r w:rsidR="004F1A12">
        <w:rPr>
          <w:sz w:val="20"/>
          <w:szCs w:val="20"/>
        </w:rPr>
        <w:t>daarvan zijn van toepassing de i</w:t>
      </w:r>
      <w:r w:rsidR="00C90DF0" w:rsidRPr="005328D6">
        <w:rPr>
          <w:sz w:val="20"/>
          <w:szCs w:val="20"/>
        </w:rPr>
        <w:t xml:space="preserve">nkoopvoorwaarden van </w:t>
      </w:r>
      <w:r w:rsidR="00D85D5A" w:rsidRPr="005328D6">
        <w:rPr>
          <w:sz w:val="20"/>
          <w:szCs w:val="20"/>
        </w:rPr>
        <w:t>de BAR-</w:t>
      </w:r>
      <w:r w:rsidR="00474ACD" w:rsidRPr="005328D6">
        <w:rPr>
          <w:sz w:val="20"/>
          <w:szCs w:val="20"/>
        </w:rPr>
        <w:t>o</w:t>
      </w:r>
      <w:r w:rsidR="00D85D5A" w:rsidRPr="005328D6">
        <w:rPr>
          <w:sz w:val="20"/>
          <w:szCs w:val="20"/>
        </w:rPr>
        <w:t>rganisatie</w:t>
      </w:r>
      <w:r w:rsidR="004F1A12">
        <w:rPr>
          <w:sz w:val="20"/>
          <w:szCs w:val="20"/>
        </w:rPr>
        <w:t xml:space="preserve">. </w:t>
      </w:r>
      <w:r w:rsidR="00C90DF0" w:rsidRPr="005328D6">
        <w:rPr>
          <w:sz w:val="20"/>
          <w:szCs w:val="20"/>
        </w:rPr>
        <w:t xml:space="preserve"> </w:t>
      </w:r>
    </w:p>
    <w:p w14:paraId="6CAF0EB5" w14:textId="77777777" w:rsidR="00C90DF0" w:rsidRPr="005328D6" w:rsidRDefault="00C90DF0" w:rsidP="00027F12">
      <w:pPr>
        <w:pStyle w:val="Lijst2"/>
        <w:rPr>
          <w:sz w:val="20"/>
          <w:szCs w:val="20"/>
        </w:rPr>
      </w:pPr>
    </w:p>
    <w:p w14:paraId="12D416F0" w14:textId="77777777" w:rsidR="00C90DF0" w:rsidRPr="005328D6" w:rsidRDefault="00C90DF0" w:rsidP="00027F12">
      <w:pPr>
        <w:rPr>
          <w:b/>
          <w:sz w:val="20"/>
          <w:szCs w:val="20"/>
        </w:rPr>
      </w:pPr>
      <w:r w:rsidRPr="005328D6">
        <w:rPr>
          <w:b/>
          <w:sz w:val="20"/>
          <w:szCs w:val="20"/>
        </w:rPr>
        <w:t>Artikel 7. Slotbepalingen</w:t>
      </w:r>
    </w:p>
    <w:p w14:paraId="6D80BF4A" w14:textId="77777777" w:rsidR="00C90DF0" w:rsidRPr="005328D6" w:rsidRDefault="00C90DF0" w:rsidP="00027F12">
      <w:pPr>
        <w:rPr>
          <w:sz w:val="20"/>
          <w:szCs w:val="20"/>
        </w:rPr>
      </w:pPr>
      <w:r w:rsidRPr="005328D6">
        <w:rPr>
          <w:sz w:val="20"/>
          <w:szCs w:val="20"/>
        </w:rPr>
        <w:t xml:space="preserve">Bij de interpretatie van deze Wachtkamerovereenkomst geldt de navolgende rangorde, waarbij de inhoud van hoger genoemde document prevaleert boven het lager genoemde: </w:t>
      </w:r>
    </w:p>
    <w:p w14:paraId="7F376C5F" w14:textId="77777777" w:rsidR="00303974" w:rsidRPr="005328D6" w:rsidRDefault="00303974" w:rsidP="00027F12">
      <w:pPr>
        <w:pStyle w:val="Lijstalinea"/>
        <w:numPr>
          <w:ilvl w:val="0"/>
          <w:numId w:val="10"/>
        </w:numPr>
        <w:rPr>
          <w:rFonts w:asciiTheme="minorHAnsi" w:eastAsia="Times" w:hAnsiTheme="minorHAnsi" w:cstheme="minorHAnsi"/>
          <w:sz w:val="20"/>
          <w:szCs w:val="20"/>
        </w:rPr>
      </w:pPr>
      <w:r w:rsidRPr="005328D6">
        <w:rPr>
          <w:rFonts w:asciiTheme="minorHAnsi" w:eastAsia="Times" w:hAnsiTheme="minorHAnsi" w:cstheme="minorHAnsi"/>
          <w:sz w:val="20"/>
          <w:szCs w:val="20"/>
        </w:rPr>
        <w:t>D</w:t>
      </w:r>
      <w:r w:rsidR="00C90DF0" w:rsidRPr="005328D6">
        <w:rPr>
          <w:rFonts w:asciiTheme="minorHAnsi" w:eastAsia="Times" w:hAnsiTheme="minorHAnsi" w:cstheme="minorHAnsi"/>
          <w:sz w:val="20"/>
          <w:szCs w:val="20"/>
        </w:rPr>
        <w:t>e Wachtkamerovereenkomst</w:t>
      </w:r>
      <w:r w:rsidR="00D20080" w:rsidRPr="005328D6">
        <w:rPr>
          <w:rFonts w:asciiTheme="minorHAnsi" w:eastAsia="Times" w:hAnsiTheme="minorHAnsi" w:cstheme="minorHAnsi"/>
          <w:sz w:val="20"/>
          <w:szCs w:val="20"/>
        </w:rPr>
        <w:t>.</w:t>
      </w:r>
    </w:p>
    <w:p w14:paraId="0C456756" w14:textId="10A80F3B" w:rsidR="00C90DF0" w:rsidRPr="005328D6" w:rsidRDefault="00303974" w:rsidP="00027F12">
      <w:pPr>
        <w:pStyle w:val="Lijstalinea"/>
        <w:numPr>
          <w:ilvl w:val="0"/>
          <w:numId w:val="10"/>
        </w:numPr>
        <w:rPr>
          <w:rFonts w:asciiTheme="minorHAnsi" w:eastAsia="Times" w:hAnsiTheme="minorHAnsi" w:cstheme="minorHAnsi"/>
          <w:sz w:val="20"/>
          <w:szCs w:val="20"/>
        </w:rPr>
      </w:pPr>
      <w:r w:rsidRPr="005328D6">
        <w:rPr>
          <w:rFonts w:asciiTheme="minorHAnsi" w:eastAsia="Times" w:hAnsiTheme="minorHAnsi" w:cstheme="minorHAnsi"/>
          <w:sz w:val="20"/>
          <w:szCs w:val="20"/>
        </w:rPr>
        <w:t>I</w:t>
      </w:r>
      <w:r w:rsidR="00C90DF0" w:rsidRPr="005328D6">
        <w:rPr>
          <w:rFonts w:asciiTheme="minorHAnsi" w:eastAsia="Times" w:hAnsiTheme="minorHAnsi" w:cstheme="minorHAnsi"/>
          <w:sz w:val="20"/>
          <w:szCs w:val="20"/>
        </w:rPr>
        <w:t xml:space="preserve">nkoopvoorwaarden </w:t>
      </w:r>
      <w:r w:rsidR="00D85D5A" w:rsidRPr="005328D6">
        <w:rPr>
          <w:rFonts w:asciiTheme="minorHAnsi" w:eastAsia="Times" w:hAnsiTheme="minorHAnsi" w:cstheme="minorHAnsi"/>
          <w:sz w:val="20"/>
          <w:szCs w:val="20"/>
        </w:rPr>
        <w:t>van de BAR-</w:t>
      </w:r>
      <w:r w:rsidR="00D20080" w:rsidRPr="005328D6">
        <w:rPr>
          <w:rFonts w:asciiTheme="minorHAnsi" w:eastAsia="Times" w:hAnsiTheme="minorHAnsi" w:cstheme="minorHAnsi"/>
          <w:sz w:val="20"/>
          <w:szCs w:val="20"/>
        </w:rPr>
        <w:t>O</w:t>
      </w:r>
      <w:r w:rsidR="00D85D5A" w:rsidRPr="005328D6">
        <w:rPr>
          <w:rFonts w:asciiTheme="minorHAnsi" w:eastAsia="Times" w:hAnsiTheme="minorHAnsi" w:cstheme="minorHAnsi"/>
          <w:sz w:val="20"/>
          <w:szCs w:val="20"/>
        </w:rPr>
        <w:t>rganisatie</w:t>
      </w:r>
      <w:r w:rsidR="00FE2A57" w:rsidRPr="005328D6">
        <w:rPr>
          <w:rFonts w:asciiTheme="minorHAnsi" w:eastAsia="Times" w:hAnsiTheme="minorHAnsi" w:cstheme="minorHAnsi"/>
          <w:sz w:val="20"/>
          <w:szCs w:val="20"/>
        </w:rPr>
        <w:t>.</w:t>
      </w:r>
    </w:p>
    <w:p w14:paraId="5D99F43B" w14:textId="32E1696B" w:rsidR="00303974" w:rsidRPr="005328D6" w:rsidRDefault="00303974" w:rsidP="00027F12">
      <w:pPr>
        <w:pStyle w:val="Lijstalinea"/>
        <w:numPr>
          <w:ilvl w:val="0"/>
          <w:numId w:val="10"/>
        </w:numPr>
        <w:rPr>
          <w:rFonts w:asciiTheme="minorHAnsi" w:eastAsia="Times" w:hAnsiTheme="minorHAnsi" w:cstheme="minorHAnsi"/>
          <w:sz w:val="20"/>
          <w:szCs w:val="20"/>
        </w:rPr>
      </w:pPr>
      <w:r w:rsidRPr="005328D6">
        <w:rPr>
          <w:rFonts w:asciiTheme="minorHAnsi" w:eastAsia="Times" w:hAnsiTheme="minorHAnsi" w:cstheme="minorHAnsi"/>
          <w:sz w:val="20"/>
          <w:szCs w:val="20"/>
        </w:rPr>
        <w:t xml:space="preserve">De nota’s van inlichtingen van aanbesteding </w:t>
      </w:r>
      <w:r w:rsidR="00234BD0" w:rsidRPr="005328D6">
        <w:rPr>
          <w:rFonts w:asciiTheme="minorHAnsi" w:eastAsia="Times" w:hAnsiTheme="minorHAnsi" w:cstheme="minorHAnsi"/>
          <w:sz w:val="20"/>
          <w:szCs w:val="20"/>
        </w:rPr>
        <w:t xml:space="preserve">met kenmerk </w:t>
      </w:r>
      <w:r w:rsidR="00C941F3">
        <w:rPr>
          <w:rFonts w:asciiTheme="minorHAnsi" w:eastAsia="Times" w:hAnsiTheme="minorHAnsi" w:cstheme="minorHAnsi"/>
          <w:sz w:val="20"/>
          <w:szCs w:val="20"/>
        </w:rPr>
        <w:t>TenderNed-kenmerk:</w:t>
      </w:r>
      <w:r w:rsidR="00234BD0" w:rsidRPr="005328D6">
        <w:rPr>
          <w:rFonts w:asciiTheme="minorHAnsi" w:eastAsia="Times" w:hAnsiTheme="minorHAnsi" w:cstheme="minorHAnsi"/>
          <w:sz w:val="20"/>
          <w:szCs w:val="20"/>
        </w:rPr>
        <w:t xml:space="preserve"> </w:t>
      </w:r>
      <w:r w:rsidR="00E97A08" w:rsidRPr="005328D6">
        <w:rPr>
          <w:rFonts w:asciiTheme="minorHAnsi" w:eastAsia="Times" w:hAnsiTheme="minorHAnsi" w:cstheme="minorHAnsi"/>
          <w:sz w:val="20"/>
          <w:szCs w:val="20"/>
          <w:highlight w:val="yellow"/>
        </w:rPr>
        <w:t>XX</w:t>
      </w:r>
      <w:r w:rsidR="00D20080" w:rsidRPr="005328D6">
        <w:rPr>
          <w:rFonts w:asciiTheme="minorHAnsi" w:eastAsia="Times" w:hAnsiTheme="minorHAnsi" w:cstheme="minorHAnsi"/>
          <w:sz w:val="20"/>
          <w:szCs w:val="20"/>
        </w:rPr>
        <w:t>.</w:t>
      </w:r>
    </w:p>
    <w:p w14:paraId="763B58CB" w14:textId="69628C13" w:rsidR="00C90DF0" w:rsidRPr="005328D6" w:rsidRDefault="00496F57" w:rsidP="00027F12">
      <w:pPr>
        <w:pStyle w:val="Lijstalinea"/>
        <w:numPr>
          <w:ilvl w:val="0"/>
          <w:numId w:val="10"/>
        </w:numPr>
        <w:rPr>
          <w:rFonts w:asciiTheme="minorHAnsi" w:eastAsia="Times" w:hAnsiTheme="minorHAnsi" w:cstheme="minorHAnsi"/>
          <w:color w:val="auto"/>
          <w:sz w:val="20"/>
          <w:szCs w:val="20"/>
        </w:rPr>
      </w:pPr>
      <w:r>
        <w:rPr>
          <w:rFonts w:asciiTheme="minorHAnsi" w:hAnsiTheme="minorHAnsi" w:cstheme="minorHAnsi"/>
          <w:sz w:val="20"/>
          <w:szCs w:val="20"/>
        </w:rPr>
        <w:t xml:space="preserve">Aanbestedingsdocument </w:t>
      </w:r>
      <w:r w:rsidRPr="005328D6">
        <w:rPr>
          <w:rFonts w:asciiTheme="minorHAnsi" w:hAnsiTheme="minorHAnsi" w:cstheme="minorHAnsi"/>
          <w:sz w:val="20"/>
          <w:szCs w:val="20"/>
        </w:rPr>
        <w:t>“</w:t>
      </w:r>
      <w:r w:rsidR="007160D3">
        <w:rPr>
          <w:rFonts w:asciiTheme="minorHAnsi" w:hAnsiTheme="minorHAnsi" w:cstheme="minorHAnsi"/>
          <w:sz w:val="20"/>
          <w:szCs w:val="20"/>
        </w:rPr>
        <w:t>Schuldhulpverlenging</w:t>
      </w:r>
      <w:r w:rsidRPr="005328D6">
        <w:rPr>
          <w:rFonts w:asciiTheme="minorHAnsi" w:hAnsiTheme="minorHAnsi" w:cstheme="minorHAnsi"/>
          <w:sz w:val="20"/>
          <w:szCs w:val="20"/>
        </w:rPr>
        <w:t xml:space="preserve"> de gemeenten Barendrecht, Albrandswaard en Ridderkerk”</w:t>
      </w:r>
      <w:r>
        <w:rPr>
          <w:rFonts w:asciiTheme="minorHAnsi" w:hAnsiTheme="minorHAnsi" w:cstheme="minorHAnsi"/>
          <w:sz w:val="20"/>
          <w:szCs w:val="20"/>
        </w:rPr>
        <w:t xml:space="preserve"> </w:t>
      </w:r>
      <w:r w:rsidR="003F2C43" w:rsidRPr="005328D6">
        <w:rPr>
          <w:rFonts w:asciiTheme="minorHAnsi" w:hAnsiTheme="minorHAnsi" w:cstheme="minorHAnsi"/>
          <w:sz w:val="20"/>
          <w:szCs w:val="20"/>
        </w:rPr>
        <w:t>(</w:t>
      </w:r>
      <w:r w:rsidR="00985374" w:rsidRPr="005328D6">
        <w:rPr>
          <w:rFonts w:asciiTheme="minorHAnsi" w:hAnsiTheme="minorHAnsi" w:cstheme="minorHAnsi"/>
          <w:sz w:val="20"/>
          <w:szCs w:val="20"/>
          <w:highlight w:val="yellow"/>
        </w:rPr>
        <w:t>d.d</w:t>
      </w:r>
      <w:r w:rsidR="00985374" w:rsidRPr="005328D6">
        <w:rPr>
          <w:rFonts w:asciiTheme="minorHAnsi" w:hAnsiTheme="minorHAnsi" w:cstheme="minorHAnsi"/>
          <w:sz w:val="20"/>
          <w:szCs w:val="20"/>
        </w:rPr>
        <w:t>.</w:t>
      </w:r>
      <w:r w:rsidR="003F2C43" w:rsidRPr="005328D6">
        <w:rPr>
          <w:rFonts w:asciiTheme="minorHAnsi" w:hAnsiTheme="minorHAnsi" w:cstheme="minorHAnsi"/>
          <w:sz w:val="20"/>
          <w:szCs w:val="20"/>
        </w:rPr>
        <w:t xml:space="preserve">) </w:t>
      </w:r>
      <w:r w:rsidR="00C90DF0" w:rsidRPr="005328D6">
        <w:rPr>
          <w:rFonts w:asciiTheme="minorHAnsi" w:hAnsiTheme="minorHAnsi" w:cstheme="minorHAnsi"/>
          <w:sz w:val="20"/>
          <w:szCs w:val="20"/>
        </w:rPr>
        <w:t>met kenmerk</w:t>
      </w:r>
      <w:r w:rsidR="004E652D" w:rsidRPr="005328D6">
        <w:rPr>
          <w:rFonts w:asciiTheme="minorHAnsi" w:eastAsia="Times" w:hAnsiTheme="minorHAnsi" w:cstheme="minorHAnsi"/>
          <w:color w:val="auto"/>
          <w:sz w:val="20"/>
          <w:szCs w:val="20"/>
        </w:rPr>
        <w:t xml:space="preserve"> </w:t>
      </w:r>
      <w:r w:rsidR="003F2C43" w:rsidRPr="005328D6">
        <w:rPr>
          <w:rFonts w:asciiTheme="minorHAnsi" w:hAnsiTheme="minorHAnsi" w:cstheme="minorHAnsi"/>
          <w:sz w:val="20"/>
          <w:szCs w:val="20"/>
          <w:highlight w:val="yellow"/>
        </w:rPr>
        <w:t>XX</w:t>
      </w:r>
      <w:r w:rsidR="00C90DF0" w:rsidRPr="005328D6">
        <w:rPr>
          <w:rFonts w:asciiTheme="minorHAnsi" w:hAnsiTheme="minorHAnsi" w:cstheme="minorHAnsi"/>
          <w:sz w:val="20"/>
          <w:szCs w:val="20"/>
        </w:rPr>
        <w:t xml:space="preserve"> </w:t>
      </w:r>
      <w:r w:rsidR="00C90DF0" w:rsidRPr="005328D6">
        <w:rPr>
          <w:rFonts w:asciiTheme="minorHAnsi" w:hAnsiTheme="minorHAnsi" w:cstheme="minorHAnsi"/>
          <w:sz w:val="20"/>
          <w:szCs w:val="20"/>
          <w:lang w:eastAsia="nl-NL"/>
        </w:rPr>
        <w:t>i</w:t>
      </w:r>
      <w:r w:rsidR="00C90DF0" w:rsidRPr="005328D6">
        <w:rPr>
          <w:rFonts w:asciiTheme="minorHAnsi" w:hAnsiTheme="minorHAnsi" w:cstheme="minorHAnsi"/>
          <w:sz w:val="20"/>
          <w:szCs w:val="20"/>
        </w:rPr>
        <w:t>nclusief de bijbehorende bijlagen</w:t>
      </w:r>
      <w:r w:rsidR="00D20080" w:rsidRPr="005328D6">
        <w:rPr>
          <w:rFonts w:asciiTheme="minorHAnsi" w:eastAsia="Times" w:hAnsiTheme="minorHAnsi" w:cstheme="minorHAnsi"/>
          <w:color w:val="auto"/>
          <w:sz w:val="20"/>
          <w:szCs w:val="20"/>
        </w:rPr>
        <w:t>.</w:t>
      </w:r>
    </w:p>
    <w:p w14:paraId="5DCA4A06" w14:textId="4F2A0BFC" w:rsidR="00C90DF0" w:rsidRPr="005328D6" w:rsidRDefault="00D20080" w:rsidP="00027F12">
      <w:pPr>
        <w:pStyle w:val="Lijstalinea"/>
        <w:numPr>
          <w:ilvl w:val="0"/>
          <w:numId w:val="10"/>
        </w:numPr>
        <w:rPr>
          <w:rFonts w:asciiTheme="minorHAnsi" w:hAnsiTheme="minorHAnsi" w:cstheme="minorHAnsi"/>
          <w:sz w:val="20"/>
          <w:szCs w:val="20"/>
        </w:rPr>
      </w:pPr>
      <w:r w:rsidRPr="005328D6">
        <w:rPr>
          <w:rFonts w:asciiTheme="minorHAnsi" w:hAnsiTheme="minorHAnsi" w:cstheme="minorHAnsi"/>
          <w:sz w:val="20"/>
          <w:szCs w:val="20"/>
        </w:rPr>
        <w:t>De</w:t>
      </w:r>
      <w:r w:rsidR="00C90DF0" w:rsidRPr="005328D6">
        <w:rPr>
          <w:rFonts w:asciiTheme="minorHAnsi" w:hAnsiTheme="minorHAnsi" w:cstheme="minorHAnsi"/>
          <w:sz w:val="20"/>
          <w:szCs w:val="20"/>
        </w:rPr>
        <w:t xml:space="preserve"> offerte van </w:t>
      </w:r>
      <w:r w:rsidR="00472416">
        <w:rPr>
          <w:rFonts w:asciiTheme="minorHAnsi" w:hAnsiTheme="minorHAnsi" w:cstheme="minorHAnsi"/>
          <w:sz w:val="20"/>
          <w:szCs w:val="20"/>
        </w:rPr>
        <w:t>Opdrachtnemer</w:t>
      </w:r>
      <w:r w:rsidR="00C90DF0" w:rsidRPr="005328D6">
        <w:rPr>
          <w:rFonts w:asciiTheme="minorHAnsi" w:hAnsiTheme="minorHAnsi" w:cstheme="minorHAnsi"/>
          <w:sz w:val="20"/>
          <w:szCs w:val="20"/>
        </w:rPr>
        <w:t xml:space="preserve"> </w:t>
      </w:r>
      <w:r w:rsidR="003F2C43" w:rsidRPr="005328D6">
        <w:rPr>
          <w:rFonts w:asciiTheme="minorHAnsi" w:hAnsiTheme="minorHAnsi" w:cstheme="minorHAnsi"/>
          <w:sz w:val="20"/>
          <w:szCs w:val="20"/>
        </w:rPr>
        <w:t>(</w:t>
      </w:r>
      <w:r w:rsidR="003F2C43" w:rsidRPr="005328D6">
        <w:rPr>
          <w:rFonts w:asciiTheme="minorHAnsi" w:hAnsiTheme="minorHAnsi" w:cstheme="minorHAnsi"/>
          <w:sz w:val="20"/>
          <w:szCs w:val="20"/>
          <w:highlight w:val="yellow"/>
        </w:rPr>
        <w:t>d.d</w:t>
      </w:r>
      <w:r w:rsidR="003F2C43" w:rsidRPr="005328D6">
        <w:rPr>
          <w:rFonts w:asciiTheme="minorHAnsi" w:hAnsiTheme="minorHAnsi" w:cstheme="minorHAnsi"/>
          <w:sz w:val="20"/>
          <w:szCs w:val="20"/>
        </w:rPr>
        <w:t xml:space="preserve">.) </w:t>
      </w:r>
      <w:r w:rsidR="00C90DF0" w:rsidRPr="005328D6">
        <w:rPr>
          <w:rFonts w:asciiTheme="minorHAnsi" w:hAnsiTheme="minorHAnsi" w:cstheme="minorHAnsi"/>
          <w:sz w:val="20"/>
          <w:szCs w:val="20"/>
        </w:rPr>
        <w:t xml:space="preserve">met kenmerk </w:t>
      </w:r>
      <w:r w:rsidR="003F2C43" w:rsidRPr="005328D6">
        <w:rPr>
          <w:rFonts w:asciiTheme="minorHAnsi" w:hAnsiTheme="minorHAnsi" w:cstheme="minorHAnsi"/>
          <w:sz w:val="20"/>
          <w:szCs w:val="20"/>
          <w:highlight w:val="yellow"/>
        </w:rPr>
        <w:t>X</w:t>
      </w:r>
      <w:r w:rsidR="00E911C6" w:rsidRPr="005328D6">
        <w:rPr>
          <w:rFonts w:asciiTheme="minorHAnsi" w:hAnsiTheme="minorHAnsi" w:cstheme="minorHAnsi"/>
          <w:sz w:val="20"/>
          <w:szCs w:val="20"/>
          <w:highlight w:val="yellow"/>
        </w:rPr>
        <w:t>X</w:t>
      </w:r>
      <w:r w:rsidRPr="005328D6">
        <w:rPr>
          <w:rFonts w:asciiTheme="minorHAnsi" w:hAnsiTheme="minorHAnsi" w:cstheme="minorHAnsi"/>
          <w:sz w:val="20"/>
          <w:szCs w:val="20"/>
        </w:rPr>
        <w:t>.</w:t>
      </w:r>
      <w:r w:rsidR="00C90DF0" w:rsidRPr="005328D6">
        <w:rPr>
          <w:rFonts w:asciiTheme="minorHAnsi" w:hAnsiTheme="minorHAnsi" w:cstheme="minorHAnsi"/>
          <w:sz w:val="20"/>
          <w:szCs w:val="20"/>
        </w:rPr>
        <w:t xml:space="preserve"> </w:t>
      </w:r>
    </w:p>
    <w:p w14:paraId="34869FC6" w14:textId="77777777" w:rsidR="00C90DF0" w:rsidRPr="005328D6" w:rsidRDefault="00C90DF0" w:rsidP="00027F12">
      <w:pPr>
        <w:rPr>
          <w:sz w:val="20"/>
          <w:szCs w:val="20"/>
        </w:rPr>
      </w:pPr>
    </w:p>
    <w:p w14:paraId="2BAC2F5F" w14:textId="7446FC83" w:rsidR="00C90DF0" w:rsidRPr="005328D6" w:rsidRDefault="00C90DF0" w:rsidP="00925FC0">
      <w:pPr>
        <w:pStyle w:val="Plattetekstinspringen2"/>
        <w:spacing w:after="0" w:line="240" w:lineRule="auto"/>
        <w:ind w:left="0"/>
        <w:rPr>
          <w:sz w:val="20"/>
          <w:szCs w:val="20"/>
        </w:rPr>
      </w:pPr>
      <w:r w:rsidRPr="005328D6">
        <w:rPr>
          <w:sz w:val="20"/>
          <w:szCs w:val="20"/>
        </w:rPr>
        <w:t xml:space="preserve">De hierboven onder 2 tot en met </w:t>
      </w:r>
      <w:r w:rsidR="00303974" w:rsidRPr="005328D6">
        <w:rPr>
          <w:sz w:val="20"/>
          <w:szCs w:val="20"/>
        </w:rPr>
        <w:t>5</w:t>
      </w:r>
      <w:r w:rsidRPr="005328D6">
        <w:rPr>
          <w:sz w:val="20"/>
          <w:szCs w:val="20"/>
        </w:rPr>
        <w:t xml:space="preserve"> genoemde documenten maken integraal deel uit van deze Wachtkamerovereenkomst.</w:t>
      </w:r>
    </w:p>
    <w:p w14:paraId="6E8FE79D" w14:textId="77777777" w:rsidR="000300E7" w:rsidRPr="005328D6" w:rsidRDefault="000300E7" w:rsidP="00027F12">
      <w:pPr>
        <w:rPr>
          <w:sz w:val="20"/>
          <w:szCs w:val="20"/>
        </w:rPr>
      </w:pPr>
    </w:p>
    <w:p w14:paraId="58601980" w14:textId="77777777" w:rsidR="00507805" w:rsidRDefault="00507805">
      <w:pPr>
        <w:widowControl/>
        <w:spacing w:after="200" w:line="276" w:lineRule="auto"/>
        <w:rPr>
          <w:sz w:val="20"/>
          <w:szCs w:val="20"/>
        </w:rPr>
      </w:pPr>
      <w:r>
        <w:rPr>
          <w:sz w:val="20"/>
          <w:szCs w:val="20"/>
        </w:rPr>
        <w:br w:type="page"/>
      </w:r>
    </w:p>
    <w:p w14:paraId="21B55AB6" w14:textId="1B70FB29" w:rsidR="006D298B" w:rsidRDefault="006D298B" w:rsidP="00027F12">
      <w:pPr>
        <w:rPr>
          <w:sz w:val="20"/>
          <w:szCs w:val="20"/>
        </w:rPr>
      </w:pPr>
      <w:bookmarkStart w:id="6" w:name="_GoBack"/>
      <w:bookmarkEnd w:id="6"/>
      <w:r w:rsidRPr="005328D6">
        <w:rPr>
          <w:sz w:val="20"/>
          <w:szCs w:val="20"/>
        </w:rPr>
        <w:lastRenderedPageBreak/>
        <w:t>Aldus overeengekomen en ondertekend in tweevoud,</w:t>
      </w:r>
    </w:p>
    <w:p w14:paraId="058B12F1" w14:textId="5C38781A" w:rsidR="00925FC0" w:rsidRDefault="00925FC0" w:rsidP="00027F12">
      <w:pPr>
        <w:rPr>
          <w:sz w:val="20"/>
          <w:szCs w:val="20"/>
        </w:rPr>
      </w:pPr>
    </w:p>
    <w:p w14:paraId="7935B30D" w14:textId="0F6A1CFD" w:rsidR="00925FC0" w:rsidRPr="00925FC0" w:rsidRDefault="00925FC0" w:rsidP="00925FC0">
      <w:pPr>
        <w:pStyle w:val="Plattetekstinspringen2"/>
        <w:spacing w:after="0" w:line="240" w:lineRule="auto"/>
        <w:ind w:left="0"/>
        <w:rPr>
          <w:sz w:val="20"/>
          <w:szCs w:val="20"/>
        </w:rPr>
      </w:pPr>
      <w:r w:rsidRPr="00925FC0">
        <w:rPr>
          <w:sz w:val="20"/>
          <w:szCs w:val="20"/>
          <w:highlight w:val="yellow"/>
        </w:rPr>
        <w:t>[datum, plaats]</w:t>
      </w:r>
      <w:r>
        <w:rPr>
          <w:sz w:val="20"/>
          <w:szCs w:val="20"/>
        </w:rPr>
        <w:tab/>
      </w:r>
      <w:r>
        <w:rPr>
          <w:sz w:val="20"/>
          <w:szCs w:val="20"/>
        </w:rPr>
        <w:tab/>
      </w:r>
      <w:r>
        <w:rPr>
          <w:sz w:val="20"/>
          <w:szCs w:val="20"/>
        </w:rPr>
        <w:tab/>
      </w:r>
      <w:r>
        <w:rPr>
          <w:sz w:val="20"/>
          <w:szCs w:val="20"/>
        </w:rPr>
        <w:tab/>
      </w:r>
      <w:r>
        <w:rPr>
          <w:sz w:val="20"/>
          <w:szCs w:val="20"/>
        </w:rPr>
        <w:tab/>
        <w:t xml:space="preserve">       </w:t>
      </w:r>
      <w:r w:rsidRPr="00925FC0">
        <w:rPr>
          <w:sz w:val="20"/>
          <w:szCs w:val="20"/>
          <w:highlight w:val="yellow"/>
        </w:rPr>
        <w:t>[datum, plaats]</w:t>
      </w:r>
    </w:p>
    <w:p w14:paraId="7D6454BC" w14:textId="77777777" w:rsidR="00925FC0" w:rsidRDefault="00925FC0" w:rsidP="00027F12">
      <w:pPr>
        <w:rPr>
          <w:sz w:val="20"/>
          <w:szCs w:val="20"/>
        </w:rPr>
      </w:pPr>
    </w:p>
    <w:tbl>
      <w:tblPr>
        <w:tblStyle w:val="Tabelraster"/>
        <w:tblW w:w="0" w:type="auto"/>
        <w:tblLook w:val="04A0" w:firstRow="1" w:lastRow="0" w:firstColumn="1" w:lastColumn="0" w:noHBand="0" w:noVBand="1"/>
      </w:tblPr>
      <w:tblGrid>
        <w:gridCol w:w="4531"/>
        <w:gridCol w:w="4531"/>
      </w:tblGrid>
      <w:tr w:rsidR="00925FC0" w14:paraId="7E393C80" w14:textId="77777777" w:rsidTr="00925FC0">
        <w:trPr>
          <w:trHeight w:val="1587"/>
        </w:trPr>
        <w:tc>
          <w:tcPr>
            <w:tcW w:w="4531" w:type="dxa"/>
          </w:tcPr>
          <w:p w14:paraId="4AE49AED" w14:textId="473B5383" w:rsidR="00A15A0F" w:rsidRDefault="00A15A0F" w:rsidP="00A15A0F">
            <w:pPr>
              <w:rPr>
                <w:sz w:val="20"/>
                <w:szCs w:val="20"/>
              </w:rPr>
            </w:pPr>
            <w:r w:rsidRPr="00925FC0">
              <w:rPr>
                <w:sz w:val="20"/>
                <w:szCs w:val="20"/>
                <w:highlight w:val="yellow"/>
              </w:rPr>
              <w:t>[</w:t>
            </w:r>
            <w:r w:rsidR="00472416">
              <w:rPr>
                <w:sz w:val="20"/>
                <w:szCs w:val="20"/>
                <w:highlight w:val="yellow"/>
              </w:rPr>
              <w:t>Opdrachtgever</w:t>
            </w:r>
            <w:r w:rsidRPr="00925FC0">
              <w:rPr>
                <w:sz w:val="20"/>
                <w:szCs w:val="20"/>
                <w:highlight w:val="yellow"/>
              </w:rPr>
              <w:t>]</w:t>
            </w:r>
          </w:p>
          <w:p w14:paraId="3F185CC0" w14:textId="7D19797C" w:rsidR="00A15A0F" w:rsidRDefault="00A15A0F" w:rsidP="00A15A0F">
            <w:pPr>
              <w:rPr>
                <w:sz w:val="20"/>
                <w:szCs w:val="20"/>
              </w:rPr>
            </w:pPr>
            <w:r>
              <w:rPr>
                <w:sz w:val="20"/>
                <w:szCs w:val="20"/>
              </w:rPr>
              <w:t xml:space="preserve">Namens </w:t>
            </w:r>
            <w:r w:rsidR="00472416">
              <w:rPr>
                <w:sz w:val="20"/>
                <w:szCs w:val="20"/>
              </w:rPr>
              <w:t>Opdrachtnemer</w:t>
            </w:r>
            <w:r>
              <w:rPr>
                <w:sz w:val="20"/>
                <w:szCs w:val="20"/>
              </w:rPr>
              <w:t>,</w:t>
            </w:r>
          </w:p>
          <w:p w14:paraId="24AB05BF" w14:textId="77777777" w:rsidR="00A15A0F" w:rsidRDefault="00A15A0F" w:rsidP="00A15A0F">
            <w:pPr>
              <w:rPr>
                <w:sz w:val="20"/>
                <w:szCs w:val="20"/>
              </w:rPr>
            </w:pPr>
          </w:p>
          <w:p w14:paraId="50083B9D" w14:textId="77777777" w:rsidR="00A15A0F" w:rsidRDefault="00A15A0F" w:rsidP="00A15A0F">
            <w:pPr>
              <w:rPr>
                <w:sz w:val="20"/>
                <w:szCs w:val="20"/>
              </w:rPr>
            </w:pPr>
          </w:p>
          <w:p w14:paraId="66E3DDF5" w14:textId="77777777" w:rsidR="00A15A0F" w:rsidRDefault="00A15A0F" w:rsidP="00A15A0F">
            <w:pPr>
              <w:rPr>
                <w:sz w:val="20"/>
                <w:szCs w:val="20"/>
              </w:rPr>
            </w:pPr>
          </w:p>
          <w:p w14:paraId="4EC6FDBC" w14:textId="77777777" w:rsidR="00A15A0F" w:rsidRDefault="00A15A0F" w:rsidP="00A15A0F">
            <w:pPr>
              <w:rPr>
                <w:sz w:val="20"/>
                <w:szCs w:val="20"/>
              </w:rPr>
            </w:pPr>
          </w:p>
          <w:p w14:paraId="4300E732" w14:textId="77777777" w:rsidR="00A15A0F" w:rsidRDefault="00A15A0F" w:rsidP="00A15A0F">
            <w:pPr>
              <w:rPr>
                <w:sz w:val="20"/>
                <w:szCs w:val="20"/>
              </w:rPr>
            </w:pPr>
          </w:p>
          <w:p w14:paraId="14B23119" w14:textId="77777777" w:rsidR="00A15A0F" w:rsidRDefault="00A15A0F" w:rsidP="00A15A0F">
            <w:pPr>
              <w:rPr>
                <w:sz w:val="20"/>
                <w:szCs w:val="20"/>
              </w:rPr>
            </w:pPr>
          </w:p>
          <w:p w14:paraId="5C11CB4F" w14:textId="13124DF2" w:rsidR="00925FC0" w:rsidRDefault="00A15A0F" w:rsidP="00A15A0F">
            <w:pPr>
              <w:pStyle w:val="Plattetekstinspringen2"/>
              <w:spacing w:after="0" w:line="240" w:lineRule="auto"/>
              <w:ind w:left="0"/>
              <w:rPr>
                <w:sz w:val="20"/>
                <w:szCs w:val="20"/>
              </w:rPr>
            </w:pPr>
            <w:r w:rsidRPr="00925FC0">
              <w:rPr>
                <w:sz w:val="20"/>
                <w:szCs w:val="20"/>
                <w:highlight w:val="yellow"/>
              </w:rPr>
              <w:t>[naam]</w:t>
            </w:r>
          </w:p>
        </w:tc>
        <w:tc>
          <w:tcPr>
            <w:tcW w:w="4531" w:type="dxa"/>
          </w:tcPr>
          <w:p w14:paraId="5A76B2AE" w14:textId="70B29112" w:rsidR="00925FC0" w:rsidRDefault="00925FC0" w:rsidP="00027F12">
            <w:pPr>
              <w:rPr>
                <w:sz w:val="20"/>
                <w:szCs w:val="20"/>
              </w:rPr>
            </w:pPr>
            <w:r w:rsidRPr="00925FC0">
              <w:rPr>
                <w:sz w:val="20"/>
                <w:szCs w:val="20"/>
                <w:highlight w:val="yellow"/>
              </w:rPr>
              <w:t>[</w:t>
            </w:r>
            <w:r w:rsidR="00472416">
              <w:rPr>
                <w:sz w:val="20"/>
                <w:szCs w:val="20"/>
                <w:highlight w:val="yellow"/>
              </w:rPr>
              <w:t>Opdrachtnemer</w:t>
            </w:r>
            <w:r w:rsidRPr="00925FC0">
              <w:rPr>
                <w:sz w:val="20"/>
                <w:szCs w:val="20"/>
                <w:highlight w:val="yellow"/>
              </w:rPr>
              <w:t>]</w:t>
            </w:r>
          </w:p>
          <w:p w14:paraId="099888C3" w14:textId="42AF832F" w:rsidR="00925FC0" w:rsidRDefault="00925FC0" w:rsidP="00027F12">
            <w:pPr>
              <w:rPr>
                <w:sz w:val="20"/>
                <w:szCs w:val="20"/>
              </w:rPr>
            </w:pPr>
            <w:r>
              <w:rPr>
                <w:sz w:val="20"/>
                <w:szCs w:val="20"/>
              </w:rPr>
              <w:t xml:space="preserve">Namens </w:t>
            </w:r>
            <w:r w:rsidR="00472416">
              <w:rPr>
                <w:sz w:val="20"/>
                <w:szCs w:val="20"/>
              </w:rPr>
              <w:t>Opdrachtnemer</w:t>
            </w:r>
            <w:r>
              <w:rPr>
                <w:sz w:val="20"/>
                <w:szCs w:val="20"/>
              </w:rPr>
              <w:t>,</w:t>
            </w:r>
          </w:p>
          <w:p w14:paraId="3EAE7B60" w14:textId="33A4DBD8" w:rsidR="00925FC0" w:rsidRDefault="00925FC0" w:rsidP="00027F12">
            <w:pPr>
              <w:rPr>
                <w:sz w:val="20"/>
                <w:szCs w:val="20"/>
              </w:rPr>
            </w:pPr>
          </w:p>
          <w:p w14:paraId="5692B15A" w14:textId="2CBC0BEC" w:rsidR="00925FC0" w:rsidRDefault="00925FC0" w:rsidP="00027F12">
            <w:pPr>
              <w:rPr>
                <w:sz w:val="20"/>
                <w:szCs w:val="20"/>
              </w:rPr>
            </w:pPr>
          </w:p>
          <w:p w14:paraId="45221575" w14:textId="41BED047" w:rsidR="00925FC0" w:rsidRDefault="00925FC0" w:rsidP="00027F12">
            <w:pPr>
              <w:rPr>
                <w:sz w:val="20"/>
                <w:szCs w:val="20"/>
              </w:rPr>
            </w:pPr>
          </w:p>
          <w:p w14:paraId="3F85472C" w14:textId="1281AE3C" w:rsidR="00925FC0" w:rsidRDefault="00925FC0" w:rsidP="00027F12">
            <w:pPr>
              <w:rPr>
                <w:sz w:val="20"/>
                <w:szCs w:val="20"/>
              </w:rPr>
            </w:pPr>
          </w:p>
          <w:p w14:paraId="14060133" w14:textId="0E74E671" w:rsidR="00496F57" w:rsidRDefault="00496F57" w:rsidP="00027F12">
            <w:pPr>
              <w:rPr>
                <w:sz w:val="20"/>
                <w:szCs w:val="20"/>
              </w:rPr>
            </w:pPr>
          </w:p>
          <w:p w14:paraId="35B93386" w14:textId="77777777" w:rsidR="00496F57" w:rsidRDefault="00496F57" w:rsidP="00027F12">
            <w:pPr>
              <w:rPr>
                <w:sz w:val="20"/>
                <w:szCs w:val="20"/>
              </w:rPr>
            </w:pPr>
          </w:p>
          <w:p w14:paraId="31B169EB" w14:textId="585572B4" w:rsidR="00925FC0" w:rsidRDefault="00925FC0" w:rsidP="00027F12">
            <w:pPr>
              <w:rPr>
                <w:sz w:val="20"/>
                <w:szCs w:val="20"/>
              </w:rPr>
            </w:pPr>
            <w:r w:rsidRPr="00925FC0">
              <w:rPr>
                <w:sz w:val="20"/>
                <w:szCs w:val="20"/>
                <w:highlight w:val="yellow"/>
              </w:rPr>
              <w:t>[naam]</w:t>
            </w:r>
            <w:r>
              <w:rPr>
                <w:sz w:val="20"/>
                <w:szCs w:val="20"/>
              </w:rPr>
              <w:t xml:space="preserve"> </w:t>
            </w:r>
          </w:p>
        </w:tc>
      </w:tr>
    </w:tbl>
    <w:p w14:paraId="6CBA55E9" w14:textId="69463921" w:rsidR="000257D1" w:rsidRPr="005328D6" w:rsidRDefault="000257D1" w:rsidP="00027F12">
      <w:pPr>
        <w:rPr>
          <w:sz w:val="20"/>
          <w:szCs w:val="20"/>
        </w:rPr>
      </w:pPr>
    </w:p>
    <w:sectPr w:rsidR="000257D1" w:rsidRPr="005328D6" w:rsidSect="001C070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AA49D" w14:textId="77777777" w:rsidR="000B35D0" w:rsidRDefault="000B35D0" w:rsidP="000B35D0">
      <w:r>
        <w:separator/>
      </w:r>
    </w:p>
  </w:endnote>
  <w:endnote w:type="continuationSeparator" w:id="0">
    <w:p w14:paraId="1723B305" w14:textId="77777777" w:rsidR="000B35D0" w:rsidRDefault="000B35D0" w:rsidP="000B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A0574" w14:textId="423B3A6A" w:rsidR="005328D6" w:rsidRPr="006D5581" w:rsidRDefault="00507805">
    <w:pPr>
      <w:pStyle w:val="Voettekst"/>
      <w:rPr>
        <w:sz w:val="16"/>
        <w:szCs w:val="16"/>
      </w:rPr>
    </w:pPr>
    <w:sdt>
      <w:sdtPr>
        <w:id w:val="63390945"/>
        <w:docPartObj>
          <w:docPartGallery w:val="Page Numbers (Bottom of Page)"/>
          <w:docPartUnique/>
        </w:docPartObj>
      </w:sdtPr>
      <w:sdtEndPr>
        <w:rPr>
          <w:sz w:val="16"/>
          <w:szCs w:val="16"/>
          <w:highlight w:val="yellow"/>
        </w:rPr>
      </w:sdtEndPr>
      <w:sdtContent>
        <w:r w:rsidR="000B35D0" w:rsidRPr="006D5581">
          <w:rPr>
            <w:noProof/>
            <w:sz w:val="16"/>
            <w:szCs w:val="16"/>
            <w:lang w:eastAsia="nl-NL"/>
          </w:rPr>
          <mc:AlternateContent>
            <mc:Choice Requires="wps">
              <w:drawing>
                <wp:anchor distT="0" distB="0" distL="114300" distR="114300" simplePos="0" relativeHeight="251659264" behindDoc="0" locked="0" layoutInCell="1" allowOverlap="1" wp14:anchorId="2E5A7DEF" wp14:editId="049CD341">
                  <wp:simplePos x="0" y="0"/>
                  <wp:positionH relativeFrom="rightMargin">
                    <wp:align>center</wp:align>
                  </wp:positionH>
                  <wp:positionV relativeFrom="bottomMargin">
                    <wp:align>center</wp:align>
                  </wp:positionV>
                  <wp:extent cx="565785" cy="191770"/>
                  <wp:effectExtent l="0" t="0" r="0" b="0"/>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09E0473" w14:textId="73BCACD7" w:rsidR="000B35D0" w:rsidRDefault="000B35D0">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507805" w:rsidRPr="00507805">
                                <w:rPr>
                                  <w:noProof/>
                                  <w:color w:val="C0504D" w:themeColor="accent2"/>
                                </w:rPr>
                                <w:t>5</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E5A7DEF" id="Rechthoek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" filled="f" fillcolor="#c0504d" stroked="f" strokecolor="#5c83b4" strokeweight="2.25pt">
                  <v:textbox inset=",0,,0">
                    <w:txbxContent>
                      <w:p w14:paraId="609E0473" w14:textId="73BCACD7" w:rsidR="000B35D0" w:rsidRDefault="000B35D0">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507805" w:rsidRPr="00507805">
                          <w:rPr>
                            <w:noProof/>
                            <w:color w:val="C0504D" w:themeColor="accent2"/>
                          </w:rPr>
                          <w:t>5</w:t>
                        </w:r>
                        <w:r>
                          <w:rPr>
                            <w:color w:val="C0504D" w:themeColor="accent2"/>
                          </w:rPr>
                          <w:fldChar w:fldCharType="end"/>
                        </w:r>
                      </w:p>
                    </w:txbxContent>
                  </v:textbox>
                  <w10:wrap anchorx="margin" anchory="margin"/>
                </v:rect>
              </w:pict>
            </mc:Fallback>
          </mc:AlternateContent>
        </w:r>
        <w:r w:rsidR="006D5581" w:rsidRPr="006D5581">
          <w:rPr>
            <w:sz w:val="16"/>
            <w:szCs w:val="16"/>
          </w:rPr>
          <w:t>Wacht</w:t>
        </w:r>
        <w:r w:rsidR="005328D6">
          <w:rPr>
            <w:sz w:val="16"/>
            <w:szCs w:val="16"/>
          </w:rPr>
          <w:t>kamer</w:t>
        </w:r>
        <w:r w:rsidR="006D5581" w:rsidRPr="006D5581">
          <w:rPr>
            <w:sz w:val="16"/>
            <w:szCs w:val="16"/>
          </w:rPr>
          <w:t xml:space="preserve">overeenkomst </w:t>
        </w:r>
        <w:r w:rsidR="005328D6">
          <w:rPr>
            <w:sz w:val="16"/>
            <w:szCs w:val="16"/>
          </w:rPr>
          <w:t>‘’</w:t>
        </w:r>
        <w:r w:rsidR="007160D3">
          <w:rPr>
            <w:sz w:val="16"/>
            <w:szCs w:val="16"/>
          </w:rPr>
          <w:t>Schuldhulpverlenging voor</w:t>
        </w:r>
      </w:sdtContent>
    </w:sdt>
    <w:r w:rsidR="005328D6">
      <w:rPr>
        <w:sz w:val="16"/>
        <w:szCs w:val="16"/>
      </w:rPr>
      <w:t xml:space="preserve"> de gemeenten Barendrecht, Albrandswaard en Ridderkerk’’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3A3D" w14:textId="77777777" w:rsidR="000B35D0" w:rsidRDefault="000B35D0" w:rsidP="000B35D0">
      <w:r>
        <w:separator/>
      </w:r>
    </w:p>
  </w:footnote>
  <w:footnote w:type="continuationSeparator" w:id="0">
    <w:p w14:paraId="64D6A34D" w14:textId="77777777" w:rsidR="000B35D0" w:rsidRDefault="000B35D0" w:rsidP="000B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E7D9D" w14:textId="70C52FC3" w:rsidR="000B35D0" w:rsidRDefault="000B35D0" w:rsidP="005328D6">
    <w:pPr>
      <w:pStyle w:val="Koptekst"/>
      <w:jc w:val="center"/>
    </w:pPr>
    <w:r>
      <w:rPr>
        <w:noProof/>
        <w:lang w:eastAsia="nl-NL"/>
      </w:rPr>
      <w:drawing>
        <wp:inline distT="0" distB="0" distL="0" distR="0" wp14:anchorId="57C63124" wp14:editId="69582218">
          <wp:extent cx="5163820" cy="94488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3820" cy="9448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74F643C"/>
    <w:multiLevelType w:val="hybridMultilevel"/>
    <w:tmpl w:val="1C0AF9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D0957"/>
    <w:multiLevelType w:val="hybridMultilevel"/>
    <w:tmpl w:val="FBE8AD06"/>
    <w:lvl w:ilvl="0" w:tplc="4D040D0A">
      <w:start w:val="1"/>
      <w:numFmt w:val="decimal"/>
      <w:lvlText w:val="%1."/>
      <w:lvlJc w:val="left"/>
      <w:pPr>
        <w:ind w:left="360" w:hanging="360"/>
      </w:pPr>
      <w:rPr>
        <w:rFonts w:hint="default"/>
      </w:r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4" w15:restartNumberingAfterBreak="0">
    <w:nsid w:val="1DDF1D4A"/>
    <w:multiLevelType w:val="hybridMultilevel"/>
    <w:tmpl w:val="917018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80C7DBB"/>
    <w:multiLevelType w:val="hybridMultilevel"/>
    <w:tmpl w:val="1DB2945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38B66673"/>
    <w:multiLevelType w:val="hybridMultilevel"/>
    <w:tmpl w:val="4C3AAE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4F3E4303"/>
    <w:multiLevelType w:val="hybridMultilevel"/>
    <w:tmpl w:val="2CF656C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E8600D"/>
    <w:multiLevelType w:val="hybridMultilevel"/>
    <w:tmpl w:val="389889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C730247"/>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F840DBC"/>
    <w:multiLevelType w:val="hybridMultilevel"/>
    <w:tmpl w:val="5454A78A"/>
    <w:lvl w:ilvl="0" w:tplc="04130001">
      <w:start w:val="1"/>
      <w:numFmt w:val="bullet"/>
      <w:lvlText w:val=""/>
      <w:lvlJc w:val="left"/>
      <w:pPr>
        <w:ind w:left="785" w:hanging="360"/>
      </w:pPr>
      <w:rPr>
        <w:rFonts w:ascii="Symbol" w:hAnsi="Symbol" w:hint="default"/>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12" w15:restartNumberingAfterBreak="0">
    <w:nsid w:val="5FA16AF2"/>
    <w:multiLevelType w:val="hybridMultilevel"/>
    <w:tmpl w:val="461AD8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0BC470A"/>
    <w:multiLevelType w:val="hybridMultilevel"/>
    <w:tmpl w:val="F72CE9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8"/>
  </w:num>
  <w:num w:numId="4">
    <w:abstractNumId w:val="1"/>
  </w:num>
  <w:num w:numId="5">
    <w:abstractNumId w:val="12"/>
  </w:num>
  <w:num w:numId="6">
    <w:abstractNumId w:val="11"/>
  </w:num>
  <w:num w:numId="7">
    <w:abstractNumId w:val="14"/>
  </w:num>
  <w:num w:numId="8">
    <w:abstractNumId w:val="13"/>
  </w:num>
  <w:num w:numId="9">
    <w:abstractNumId w:val="6"/>
  </w:num>
  <w:num w:numId="10">
    <w:abstractNumId w:val="3"/>
  </w:num>
  <w:num w:numId="11">
    <w:abstractNumId w:val="4"/>
  </w:num>
  <w:num w:numId="12">
    <w:abstractNumId w:val="2"/>
  </w:num>
  <w:num w:numId="13">
    <w:abstractNumId w:val="9"/>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F0"/>
    <w:rsid w:val="000156B8"/>
    <w:rsid w:val="000257D1"/>
    <w:rsid w:val="00027F12"/>
    <w:rsid w:val="000300E7"/>
    <w:rsid w:val="000B35D0"/>
    <w:rsid w:val="00142542"/>
    <w:rsid w:val="00173CC6"/>
    <w:rsid w:val="00194CF9"/>
    <w:rsid w:val="001C070B"/>
    <w:rsid w:val="00234BD0"/>
    <w:rsid w:val="0024388A"/>
    <w:rsid w:val="0026157E"/>
    <w:rsid w:val="002D3064"/>
    <w:rsid w:val="00301902"/>
    <w:rsid w:val="00303974"/>
    <w:rsid w:val="0035028E"/>
    <w:rsid w:val="00381696"/>
    <w:rsid w:val="003E531B"/>
    <w:rsid w:val="003E6AA9"/>
    <w:rsid w:val="003F2C43"/>
    <w:rsid w:val="00414619"/>
    <w:rsid w:val="004314B9"/>
    <w:rsid w:val="00433191"/>
    <w:rsid w:val="0045307B"/>
    <w:rsid w:val="00456332"/>
    <w:rsid w:val="00472416"/>
    <w:rsid w:val="00474ACD"/>
    <w:rsid w:val="00485C34"/>
    <w:rsid w:val="00496F57"/>
    <w:rsid w:val="004B124C"/>
    <w:rsid w:val="004E652D"/>
    <w:rsid w:val="004F1A12"/>
    <w:rsid w:val="004F3BDB"/>
    <w:rsid w:val="00507805"/>
    <w:rsid w:val="005133CC"/>
    <w:rsid w:val="005328D6"/>
    <w:rsid w:val="00570618"/>
    <w:rsid w:val="00572E34"/>
    <w:rsid w:val="0059109A"/>
    <w:rsid w:val="005A0702"/>
    <w:rsid w:val="005F1B53"/>
    <w:rsid w:val="005F6F66"/>
    <w:rsid w:val="006117BB"/>
    <w:rsid w:val="00645022"/>
    <w:rsid w:val="006876DE"/>
    <w:rsid w:val="006D298B"/>
    <w:rsid w:val="006D5581"/>
    <w:rsid w:val="006D7D5B"/>
    <w:rsid w:val="00703D4A"/>
    <w:rsid w:val="007160D3"/>
    <w:rsid w:val="00723A27"/>
    <w:rsid w:val="00725D99"/>
    <w:rsid w:val="00774BF7"/>
    <w:rsid w:val="007C36A4"/>
    <w:rsid w:val="007F23E5"/>
    <w:rsid w:val="00802846"/>
    <w:rsid w:val="00815BB3"/>
    <w:rsid w:val="00836072"/>
    <w:rsid w:val="008F7DC8"/>
    <w:rsid w:val="00925FC0"/>
    <w:rsid w:val="00943587"/>
    <w:rsid w:val="0095002D"/>
    <w:rsid w:val="00953B9A"/>
    <w:rsid w:val="009616F0"/>
    <w:rsid w:val="00983C04"/>
    <w:rsid w:val="00985374"/>
    <w:rsid w:val="009D6FEA"/>
    <w:rsid w:val="009E6680"/>
    <w:rsid w:val="009F326A"/>
    <w:rsid w:val="00A15A0F"/>
    <w:rsid w:val="00AB1FA9"/>
    <w:rsid w:val="00AD3811"/>
    <w:rsid w:val="00AE6483"/>
    <w:rsid w:val="00B46AF7"/>
    <w:rsid w:val="00B56907"/>
    <w:rsid w:val="00B66EED"/>
    <w:rsid w:val="00BE5D33"/>
    <w:rsid w:val="00BF136E"/>
    <w:rsid w:val="00C90614"/>
    <w:rsid w:val="00C90DF0"/>
    <w:rsid w:val="00C941F3"/>
    <w:rsid w:val="00CD4776"/>
    <w:rsid w:val="00CD726B"/>
    <w:rsid w:val="00CF6FF4"/>
    <w:rsid w:val="00D13367"/>
    <w:rsid w:val="00D20080"/>
    <w:rsid w:val="00D8425E"/>
    <w:rsid w:val="00D85D5A"/>
    <w:rsid w:val="00E2485B"/>
    <w:rsid w:val="00E82F0A"/>
    <w:rsid w:val="00E911C6"/>
    <w:rsid w:val="00E94304"/>
    <w:rsid w:val="00E970E6"/>
    <w:rsid w:val="00E97A08"/>
    <w:rsid w:val="00EC6851"/>
    <w:rsid w:val="00ED2792"/>
    <w:rsid w:val="00EF1EB1"/>
    <w:rsid w:val="00F24FC6"/>
    <w:rsid w:val="00F5391A"/>
    <w:rsid w:val="00F614A9"/>
    <w:rsid w:val="00F822C8"/>
    <w:rsid w:val="00F922A5"/>
    <w:rsid w:val="00F94353"/>
    <w:rsid w:val="00FA0827"/>
    <w:rsid w:val="00FD7DA9"/>
    <w:rsid w:val="00FE2A57"/>
    <w:rsid w:val="00FE4C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D832AC1"/>
  <w15:docId w15:val="{50BD4DC5-3EB5-4D8D-BC38-FEAAFC17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utoRedefine/>
    <w:qFormat/>
    <w:rsid w:val="00027F12"/>
    <w:pPr>
      <w:widowControl w:val="0"/>
      <w:spacing w:after="0" w:line="240" w:lineRule="auto"/>
    </w:pPr>
    <w:rPr>
      <w:rFonts w:eastAsia="Times" w:cstheme="minorHAnsi"/>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3E6AA9"/>
    <w:pPr>
      <w:jc w:val="center"/>
    </w:pPr>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character" w:styleId="Verwijzingopmerking">
    <w:name w:val="annotation reference"/>
    <w:basedOn w:val="Standaardalinea-lettertype"/>
    <w:uiPriority w:val="99"/>
    <w:semiHidden/>
    <w:unhideWhenUsed/>
    <w:rsid w:val="00D20080"/>
    <w:rPr>
      <w:sz w:val="16"/>
      <w:szCs w:val="16"/>
    </w:rPr>
  </w:style>
  <w:style w:type="paragraph" w:styleId="Tekstopmerking">
    <w:name w:val="annotation text"/>
    <w:basedOn w:val="Standaard"/>
    <w:link w:val="TekstopmerkingChar"/>
    <w:uiPriority w:val="99"/>
    <w:unhideWhenUsed/>
    <w:rsid w:val="00D20080"/>
  </w:style>
  <w:style w:type="character" w:customStyle="1" w:styleId="TekstopmerkingChar">
    <w:name w:val="Tekst opmerking Char"/>
    <w:basedOn w:val="Standaardalinea-lettertype"/>
    <w:link w:val="Tekstopmerking"/>
    <w:uiPriority w:val="99"/>
    <w:rsid w:val="00D20080"/>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D20080"/>
    <w:rPr>
      <w:b/>
      <w:bCs/>
    </w:rPr>
  </w:style>
  <w:style w:type="character" w:customStyle="1" w:styleId="OnderwerpvanopmerkingChar">
    <w:name w:val="Onderwerp van opmerking Char"/>
    <w:basedOn w:val="TekstopmerkingChar"/>
    <w:link w:val="Onderwerpvanopmerking"/>
    <w:uiPriority w:val="99"/>
    <w:semiHidden/>
    <w:rsid w:val="00D20080"/>
    <w:rPr>
      <w:rFonts w:ascii="Tahoma" w:eastAsia="Times" w:hAnsi="Tahoma" w:cs="Tahoma"/>
      <w:b/>
      <w:bCs/>
      <w:sz w:val="20"/>
      <w:szCs w:val="20"/>
    </w:rPr>
  </w:style>
  <w:style w:type="paragraph" w:styleId="Geenafstand">
    <w:name w:val="No Spacing"/>
    <w:link w:val="GeenafstandChar"/>
    <w:uiPriority w:val="1"/>
    <w:qFormat/>
    <w:rsid w:val="00381696"/>
    <w:pPr>
      <w:spacing w:after="0" w:line="240" w:lineRule="auto"/>
    </w:pPr>
  </w:style>
  <w:style w:type="character" w:customStyle="1" w:styleId="GeenafstandChar">
    <w:name w:val="Geen afstand Char"/>
    <w:basedOn w:val="Standaardalinea-lettertype"/>
    <w:link w:val="Geenafstand"/>
    <w:uiPriority w:val="1"/>
    <w:rsid w:val="00381696"/>
  </w:style>
  <w:style w:type="paragraph" w:styleId="Koptekst">
    <w:name w:val="header"/>
    <w:basedOn w:val="Standaard"/>
    <w:link w:val="KoptekstChar"/>
    <w:uiPriority w:val="99"/>
    <w:unhideWhenUsed/>
    <w:rsid w:val="000B35D0"/>
    <w:pPr>
      <w:tabs>
        <w:tab w:val="center" w:pos="4536"/>
        <w:tab w:val="right" w:pos="9072"/>
      </w:tabs>
    </w:pPr>
  </w:style>
  <w:style w:type="character" w:customStyle="1" w:styleId="KoptekstChar">
    <w:name w:val="Koptekst Char"/>
    <w:basedOn w:val="Standaardalinea-lettertype"/>
    <w:link w:val="Koptekst"/>
    <w:uiPriority w:val="99"/>
    <w:rsid w:val="000B35D0"/>
    <w:rPr>
      <w:rFonts w:eastAsia="Times" w:cstheme="minorHAnsi"/>
    </w:rPr>
  </w:style>
  <w:style w:type="paragraph" w:styleId="Voettekst">
    <w:name w:val="footer"/>
    <w:basedOn w:val="Standaard"/>
    <w:link w:val="VoettekstChar"/>
    <w:uiPriority w:val="99"/>
    <w:unhideWhenUsed/>
    <w:rsid w:val="000B35D0"/>
    <w:pPr>
      <w:tabs>
        <w:tab w:val="center" w:pos="4536"/>
        <w:tab w:val="right" w:pos="9072"/>
      </w:tabs>
    </w:pPr>
  </w:style>
  <w:style w:type="character" w:customStyle="1" w:styleId="VoettekstChar">
    <w:name w:val="Voettekst Char"/>
    <w:basedOn w:val="Standaardalinea-lettertype"/>
    <w:link w:val="Voettekst"/>
    <w:uiPriority w:val="99"/>
    <w:rsid w:val="000B35D0"/>
    <w:rPr>
      <w:rFonts w:eastAsia="Times" w:cstheme="minorHAnsi"/>
    </w:rPr>
  </w:style>
  <w:style w:type="table" w:styleId="Tabelraster">
    <w:name w:val="Table Grid"/>
    <w:basedOn w:val="Standaardtabel"/>
    <w:uiPriority w:val="59"/>
    <w:rsid w:val="00F53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3">
    <w:name w:val="Table 3D effects 3"/>
    <w:basedOn w:val="Standaardtabel"/>
    <w:rsid w:val="003F2C43"/>
    <w:pPr>
      <w:spacing w:after="0" w:line="240" w:lineRule="auto"/>
    </w:pPr>
    <w:rPr>
      <w:rFonts w:ascii="Times New Roman" w:eastAsia="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Standaard"/>
    <w:rsid w:val="00472416"/>
    <w:pPr>
      <w:widowControl/>
      <w:spacing w:before="100" w:beforeAutospacing="1" w:after="100" w:afterAutospacing="1"/>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472416"/>
  </w:style>
  <w:style w:type="character" w:customStyle="1" w:styleId="findhit">
    <w:name w:val="findhit"/>
    <w:basedOn w:val="Standaardalinea-lettertype"/>
    <w:rsid w:val="00472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1606</Words>
  <Characters>8838</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n.maessen</dc:creator>
  <cp:lastModifiedBy>Mariska Gerdes - Guijt</cp:lastModifiedBy>
  <cp:revision>15</cp:revision>
  <cp:lastPrinted>2016-03-03T09:44:00Z</cp:lastPrinted>
  <dcterms:created xsi:type="dcterms:W3CDTF">2021-12-13T10:43:00Z</dcterms:created>
  <dcterms:modified xsi:type="dcterms:W3CDTF">2022-05-19T05:37:00Z</dcterms:modified>
</cp:coreProperties>
</file>